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85746252"/>
        <w:docPartObj>
          <w:docPartGallery w:val="Cover Pages"/>
          <w:docPartUnique/>
        </w:docPartObj>
      </w:sdtPr>
      <w:sdtEndPr>
        <w:rPr>
          <w:rFonts w:ascii="Times New Roman" w:hAnsi="Times New Roman" w:cs="Times New Roman"/>
          <w:b/>
          <w:i/>
          <w:color w:val="1F497D" w:themeColor="text2"/>
          <w:sz w:val="96"/>
          <w:szCs w:val="96"/>
        </w:rPr>
      </w:sdtEndPr>
      <w:sdtContent>
        <w:p w14:paraId="32088A38" w14:textId="77777777" w:rsidR="006657BC" w:rsidRDefault="006657BC">
          <w:r>
            <w:rPr>
              <w:noProof/>
              <w:lang w:eastAsia="tr-TR"/>
            </w:rPr>
            <mc:AlternateContent>
              <mc:Choice Requires="wps">
                <w:drawing>
                  <wp:anchor distT="0" distB="0" distL="114300" distR="114300" simplePos="0" relativeHeight="251660288" behindDoc="0" locked="0" layoutInCell="1" allowOverlap="1" wp14:anchorId="7A3FE3FC" wp14:editId="001A4205">
                    <wp:simplePos x="0" y="0"/>
                    <mc:AlternateContent>
                      <mc:Choice Requires="wp14">
                        <wp:positionH relativeFrom="page">
                          <wp14:pctPosHOffset>73000</wp14:pctPosHOffset>
                        </wp:positionH>
                      </mc:Choice>
                      <mc:Fallback>
                        <wp:positionH relativeFrom="page">
                          <wp:posOffset>5518785</wp:posOffset>
                        </wp:positionH>
                      </mc:Fallback>
                    </mc:AlternateContent>
                    <wp:positionV relativeFrom="page">
                      <wp:align>center</wp:align>
                    </wp:positionV>
                    <wp:extent cx="1962150" cy="9655810"/>
                    <wp:effectExtent l="0" t="0" r="0" b="3810"/>
                    <wp:wrapNone/>
                    <wp:docPr id="48" name="Dikdörtgen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215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alibri Light" w:hAnsi="Calibri Light"/>
                                    <w:i/>
                                    <w:color w:val="FFFFFF" w:themeColor="background1"/>
                                  </w:rPr>
                                  <w:alias w:val="Altyazı"/>
                                  <w:id w:val="210703121"/>
                                  <w:dataBinding w:prefixMappings="xmlns:ns0='http://schemas.openxmlformats.org/package/2006/metadata/core-properties' xmlns:ns1='http://purl.org/dc/elements/1.1/'" w:xpath="/ns0:coreProperties[1]/ns1:subject[1]" w:storeItemID="{6C3C8BC8-F283-45AE-878A-BAB7291924A1}"/>
                                  <w:text/>
                                </w:sdtPr>
                                <w:sdtContent>
                                  <w:p w14:paraId="77228B2A" w14:textId="67282332" w:rsidR="0061285A" w:rsidRPr="00FD18EC" w:rsidRDefault="00F22769">
                                    <w:pPr>
                                      <w:pStyle w:val="Altyaz"/>
                                      <w:rPr>
                                        <w:rFonts w:ascii="Calibri Light" w:hAnsi="Calibri Light"/>
                                        <w:i/>
                                        <w:color w:val="FFFFFF" w:themeColor="background1"/>
                                      </w:rPr>
                                    </w:pPr>
                                    <w:r w:rsidRPr="00F22769">
                                      <w:rPr>
                                        <w:rFonts w:ascii="Calibri Light" w:hAnsi="Calibri Light"/>
                                        <w:i/>
                                        <w:color w:val="FFFFFF" w:themeColor="background1"/>
                                      </w:rPr>
                                      <w:t xml:space="preserve">*İşbu Belge Gold </w:t>
                                    </w:r>
                                    <w:proofErr w:type="spellStart"/>
                                    <w:r w:rsidRPr="00F22769">
                                      <w:rPr>
                                        <w:rFonts w:ascii="Calibri Light" w:hAnsi="Calibri Light"/>
                                        <w:i/>
                                        <w:color w:val="FFFFFF" w:themeColor="background1"/>
                                      </w:rPr>
                                      <w:t>Harvest</w:t>
                                    </w:r>
                                    <w:proofErr w:type="spellEnd"/>
                                    <w:r w:rsidRPr="00F22769">
                                      <w:rPr>
                                        <w:rFonts w:ascii="Calibri Light" w:hAnsi="Calibri Light"/>
                                        <w:i/>
                                        <w:color w:val="FFFFFF" w:themeColor="background1"/>
                                      </w:rPr>
                                      <w:t xml:space="preserve"> Kuruyemiş Gıda Ve Tarım Ürünleri Sanayi Ve Ticaret </w:t>
                                    </w:r>
                                    <w:proofErr w:type="spellStart"/>
                                    <w:proofErr w:type="gramStart"/>
                                    <w:r w:rsidRPr="00F22769">
                                      <w:rPr>
                                        <w:rFonts w:ascii="Calibri Light" w:hAnsi="Calibri Light"/>
                                        <w:i/>
                                        <w:color w:val="FFFFFF" w:themeColor="background1"/>
                                      </w:rPr>
                                      <w:t>A.Ş’nin</w:t>
                                    </w:r>
                                    <w:proofErr w:type="spellEnd"/>
                                    <w:proofErr w:type="gramEnd"/>
                                    <w:r w:rsidRPr="00F22769">
                                      <w:rPr>
                                        <w:rFonts w:ascii="Calibri Light" w:hAnsi="Calibri Light"/>
                                        <w:i/>
                                        <w:color w:val="FFFFFF" w:themeColor="background1"/>
                                      </w:rPr>
                                      <w:t xml:space="preserve"> yazılı izni olmaksızın çoğaltılıp dağıtılamaz.</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96000</wp14:pctHeight>
                    </wp14:sizeRelV>
                  </wp:anchor>
                </w:drawing>
              </mc:Choice>
              <mc:Fallback>
                <w:pict>
                  <v:rect w14:anchorId="7A3FE3FC" id="Dikdörtgen 48" o:spid="_x0000_s1026" style="position:absolute;left:0;text-align:left;margin-left:0;margin-top:0;width:154.5pt;height:760.3pt;z-index:251660288;visibility:visible;mso-wrap-style:square;mso-width-percent:0;mso-height-percent:960;mso-left-percent:730;mso-wrap-distance-left:9pt;mso-wrap-distance-top:0;mso-wrap-distance-right:9pt;mso-wrap-distance-bottom:0;mso-position-horizontal-relative:page;mso-position-vertical:center;mso-position-vertical-relative:page;mso-width-percent:0;mso-height-percent:960;mso-left-percent:73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" fillcolor="#1f497d [3215]" stroked="f" strokeweight="2pt">
                    <v:textbox inset="14.4pt,,14.4pt">
                      <w:txbxContent>
                        <w:sdt>
                          <w:sdtPr>
                            <w:rPr>
                              <w:rFonts w:ascii="Calibri Light" w:hAnsi="Calibri Light"/>
                              <w:i/>
                              <w:color w:val="FFFFFF" w:themeColor="background1"/>
                            </w:rPr>
                            <w:alias w:val="Altyazı"/>
                            <w:id w:val="210703121"/>
                            <w:dataBinding w:prefixMappings="xmlns:ns0='http://schemas.openxmlformats.org/package/2006/metadata/core-properties' xmlns:ns1='http://purl.org/dc/elements/1.1/'" w:xpath="/ns0:coreProperties[1]/ns1:subject[1]" w:storeItemID="{6C3C8BC8-F283-45AE-878A-BAB7291924A1}"/>
                            <w:text/>
                          </w:sdtPr>
                          <w:sdtContent>
                            <w:p w14:paraId="77228B2A" w14:textId="67282332" w:rsidR="0061285A" w:rsidRPr="00FD18EC" w:rsidRDefault="00F22769">
                              <w:pPr>
                                <w:pStyle w:val="Altyaz"/>
                                <w:rPr>
                                  <w:rFonts w:ascii="Calibri Light" w:hAnsi="Calibri Light"/>
                                  <w:i/>
                                  <w:color w:val="FFFFFF" w:themeColor="background1"/>
                                </w:rPr>
                              </w:pPr>
                              <w:r w:rsidRPr="00F22769">
                                <w:rPr>
                                  <w:rFonts w:ascii="Calibri Light" w:hAnsi="Calibri Light"/>
                                  <w:i/>
                                  <w:color w:val="FFFFFF" w:themeColor="background1"/>
                                </w:rPr>
                                <w:t xml:space="preserve">*İşbu Belge Gold </w:t>
                              </w:r>
                              <w:proofErr w:type="spellStart"/>
                              <w:r w:rsidRPr="00F22769">
                                <w:rPr>
                                  <w:rFonts w:ascii="Calibri Light" w:hAnsi="Calibri Light"/>
                                  <w:i/>
                                  <w:color w:val="FFFFFF" w:themeColor="background1"/>
                                </w:rPr>
                                <w:t>Harvest</w:t>
                              </w:r>
                              <w:proofErr w:type="spellEnd"/>
                              <w:r w:rsidRPr="00F22769">
                                <w:rPr>
                                  <w:rFonts w:ascii="Calibri Light" w:hAnsi="Calibri Light"/>
                                  <w:i/>
                                  <w:color w:val="FFFFFF" w:themeColor="background1"/>
                                </w:rPr>
                                <w:t xml:space="preserve"> Kuruyemiş Gıda Ve Tarım Ürünleri Sanayi Ve Ticaret </w:t>
                              </w:r>
                              <w:proofErr w:type="spellStart"/>
                              <w:proofErr w:type="gramStart"/>
                              <w:r w:rsidRPr="00F22769">
                                <w:rPr>
                                  <w:rFonts w:ascii="Calibri Light" w:hAnsi="Calibri Light"/>
                                  <w:i/>
                                  <w:color w:val="FFFFFF" w:themeColor="background1"/>
                                </w:rPr>
                                <w:t>A.Ş’nin</w:t>
                              </w:r>
                              <w:proofErr w:type="spellEnd"/>
                              <w:proofErr w:type="gramEnd"/>
                              <w:r w:rsidRPr="00F22769">
                                <w:rPr>
                                  <w:rFonts w:ascii="Calibri Light" w:hAnsi="Calibri Light"/>
                                  <w:i/>
                                  <w:color w:val="FFFFFF" w:themeColor="background1"/>
                                </w:rPr>
                                <w:t xml:space="preserve"> yazılı izni olmaksızın çoğaltılıp dağıtılamaz.</w:t>
                              </w:r>
                            </w:p>
                          </w:sdtContent>
                        </w:sdt>
                      </w:txbxContent>
                    </v:textbox>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0A637CE1" wp14:editId="25BA8D06">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362575" cy="9655810"/>
                    <wp:effectExtent l="0" t="0" r="3175" b="3810"/>
                    <wp:wrapNone/>
                    <wp:docPr id="47" name="Dikdörtgen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2575" cy="965581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72"/>
                                    <w:szCs w:val="72"/>
                                  </w:rPr>
                                  <w:alias w:val="Başlık"/>
                                  <w:id w:val="-1070349389"/>
                                  <w:dataBinding w:prefixMappings="xmlns:ns0='http://schemas.openxmlformats.org/package/2006/metadata/core-properties' xmlns:ns1='http://purl.org/dc/elements/1.1/'" w:xpath="/ns0:coreProperties[1]/ns1:title[1]" w:storeItemID="{6C3C8BC8-F283-45AE-878A-BAB7291924A1}"/>
                                  <w:text/>
                                </w:sdtPr>
                                <w:sdtContent>
                                  <w:p w14:paraId="0EE3F87A" w14:textId="64976E9F" w:rsidR="0061285A" w:rsidRDefault="00904B3A">
                                    <w:pPr>
                                      <w:pStyle w:val="KonuBal"/>
                                      <w:rPr>
                                        <w:caps/>
                                        <w:color w:val="FFFFFF" w:themeColor="background1"/>
                                        <w:sz w:val="72"/>
                                        <w:szCs w:val="72"/>
                                      </w:rPr>
                                    </w:pPr>
                                    <w:r w:rsidRPr="00D13671">
                                      <w:rPr>
                                        <w:caps/>
                                        <w:color w:val="FFFFFF" w:themeColor="background1"/>
                                        <w:sz w:val="72"/>
                                        <w:szCs w:val="72"/>
                                      </w:rPr>
                                      <w:t>GOLD HARVEST KURUYEMİŞ GIDA VE TARIM ÜRÜNLERİ SANAYİ VE TİCARET A.Ş.</w:t>
                                    </w:r>
                                    <w:r>
                                      <w:rPr>
                                        <w:caps/>
                                        <w:color w:val="FFFFFF" w:themeColor="background1"/>
                                        <w:sz w:val="72"/>
                                        <w:szCs w:val="72"/>
                                      </w:rPr>
                                      <w:t xml:space="preserve"> </w:t>
                                    </w:r>
                                    <w:r>
                                      <w:rPr>
                                        <w:caps/>
                                        <w:color w:val="FFFFFF" w:themeColor="background1"/>
                                        <w:sz w:val="72"/>
                                        <w:szCs w:val="72"/>
                                      </w:rPr>
                                      <w:t>GİZLİLİK POLİTİKASI</w:t>
                                    </w:r>
                                  </w:p>
                                </w:sdtContent>
                              </w:sdt>
                              <w:p w14:paraId="5AC00EA1" w14:textId="77777777" w:rsidR="0061285A" w:rsidRDefault="0061285A">
                                <w:pPr>
                                  <w:spacing w:before="240"/>
                                  <w:ind w:left="720"/>
                                  <w:jc w:val="right"/>
                                  <w:rPr>
                                    <w:color w:val="FFFFFF" w:themeColor="background1"/>
                                  </w:rPr>
                                </w:pPr>
                              </w:p>
                              <w:sdt>
                                <w:sdtPr>
                                  <w:rPr>
                                    <w:color w:val="FFFFFF" w:themeColor="background1"/>
                                    <w:sz w:val="21"/>
                                    <w:szCs w:val="21"/>
                                  </w:rPr>
                                  <w:alias w:val="Özet"/>
                                  <w:id w:val="307982498"/>
                                  <w:dataBinding w:prefixMappings="xmlns:ns0='http://schemas.microsoft.com/office/2006/coverPageProps'" w:xpath="/ns0:CoverPageProperties[1]/ns0:Abstract[1]" w:storeItemID="{55AF091B-3C7A-41E3-B477-F2FDAA23CFDA}"/>
                                  <w:text/>
                                </w:sdtPr>
                                <w:sdtContent>
                                  <w:p w14:paraId="14FE0AB6" w14:textId="57BDB568" w:rsidR="0061285A" w:rsidRPr="00FD18EC" w:rsidRDefault="00861380" w:rsidP="00950C3C">
                                    <w:pPr>
                                      <w:spacing w:before="240"/>
                                      <w:jc w:val="left"/>
                                      <w:rPr>
                                        <w:rFonts w:ascii="Calibri" w:hAnsi="Calibri"/>
                                        <w:color w:val="FFFFFF" w:themeColor="background1"/>
                                      </w:rPr>
                                    </w:pPr>
                                    <w:r w:rsidRPr="00950C3C">
                                      <w:rPr>
                                        <w:color w:val="FFFFFF" w:themeColor="background1"/>
                                        <w:sz w:val="21"/>
                                        <w:szCs w:val="21"/>
                                      </w:rPr>
                                      <w:t xml:space="preserve">Doküman Adı: Gold </w:t>
                                    </w:r>
                                    <w:proofErr w:type="spellStart"/>
                                    <w:r w:rsidRPr="00950C3C">
                                      <w:rPr>
                                        <w:color w:val="FFFFFF" w:themeColor="background1"/>
                                        <w:sz w:val="21"/>
                                        <w:szCs w:val="21"/>
                                      </w:rPr>
                                      <w:t>Harvest</w:t>
                                    </w:r>
                                    <w:proofErr w:type="spellEnd"/>
                                    <w:r w:rsidRPr="00950C3C">
                                      <w:rPr>
                                        <w:color w:val="FFFFFF" w:themeColor="background1"/>
                                        <w:sz w:val="21"/>
                                        <w:szCs w:val="21"/>
                                      </w:rPr>
                                      <w:t xml:space="preserve"> Kuruyemiş Gıda </w:t>
                                    </w:r>
                                    <w:proofErr w:type="gramStart"/>
                                    <w:r w:rsidRPr="00950C3C">
                                      <w:rPr>
                                        <w:color w:val="FFFFFF" w:themeColor="background1"/>
                                        <w:sz w:val="21"/>
                                        <w:szCs w:val="21"/>
                                      </w:rPr>
                                      <w:t>Ve</w:t>
                                    </w:r>
                                    <w:proofErr w:type="gramEnd"/>
                                    <w:r w:rsidRPr="00950C3C">
                                      <w:rPr>
                                        <w:color w:val="FFFFFF" w:themeColor="background1"/>
                                        <w:sz w:val="21"/>
                                        <w:szCs w:val="21"/>
                                      </w:rPr>
                                      <w:t xml:space="preserve"> Tarım Ürünleri Sanayi Ve Ticaret A.Ş. Gizlilik Politikası  </w:t>
                                    </w:r>
                                    <w:r>
                                      <w:rPr>
                                        <w:color w:val="FFFFFF" w:themeColor="background1"/>
                                        <w:sz w:val="21"/>
                                        <w:szCs w:val="21"/>
                                      </w:rPr>
                                      <w:t xml:space="preserve">                           </w:t>
                                    </w:r>
                                    <w:r w:rsidRPr="00950C3C">
                                      <w:rPr>
                                        <w:color w:val="FFFFFF" w:themeColor="background1"/>
                                        <w:sz w:val="21"/>
                                        <w:szCs w:val="21"/>
                                      </w:rPr>
                                      <w:t xml:space="preserve">  </w:t>
                                    </w:r>
                                    <w:r>
                                      <w:rPr>
                                        <w:color w:val="FFFFFF" w:themeColor="background1"/>
                                        <w:sz w:val="21"/>
                                        <w:szCs w:val="21"/>
                                      </w:rPr>
                                      <w:t xml:space="preserve">                                                                            </w:t>
                                    </w:r>
                                    <w:r w:rsidRPr="00950C3C">
                                      <w:rPr>
                                        <w:color w:val="FFFFFF" w:themeColor="background1"/>
                                        <w:sz w:val="21"/>
                                        <w:szCs w:val="21"/>
                                      </w:rPr>
                                      <w:t xml:space="preserve">Onaylayan: </w:t>
                                    </w:r>
                                    <w:r w:rsidRPr="00E71A33">
                                      <w:rPr>
                                        <w:color w:val="FFFFFF" w:themeColor="background1"/>
                                        <w:sz w:val="21"/>
                                        <w:szCs w:val="21"/>
                                      </w:rPr>
                                      <w:t xml:space="preserve">Gold </w:t>
                                    </w:r>
                                    <w:proofErr w:type="spellStart"/>
                                    <w:r w:rsidRPr="00E71A33">
                                      <w:rPr>
                                        <w:color w:val="FFFFFF" w:themeColor="background1"/>
                                        <w:sz w:val="21"/>
                                        <w:szCs w:val="21"/>
                                      </w:rPr>
                                      <w:t>Harvest</w:t>
                                    </w:r>
                                    <w:proofErr w:type="spellEnd"/>
                                    <w:r w:rsidRPr="00E71A33">
                                      <w:rPr>
                                        <w:color w:val="FFFFFF" w:themeColor="background1"/>
                                        <w:sz w:val="21"/>
                                        <w:szCs w:val="21"/>
                                      </w:rPr>
                                      <w:t xml:space="preserve"> Kuruyemiş Gıda Ve Tarım Ürünleri Sanayi Ve Ticaret A.Ş.</w:t>
                                    </w:r>
                                  </w:p>
                                </w:sdtContent>
                              </w:sdt>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69000</wp14:pctWidth>
                    </wp14:sizeRelH>
                    <wp14:sizeRelV relativeFrom="page">
                      <wp14:pctHeight>96000</wp14:pctHeight>
                    </wp14:sizeRelV>
                  </wp:anchor>
                </w:drawing>
              </mc:Choice>
              <mc:Fallback>
                <w:pict>
                  <v:rect w14:anchorId="0A637CE1" id="Dikdörtgen 47" o:spid="_x0000_s1027" style="position:absolute;left:0;text-align:left;margin-left:0;margin-top:0;width:422.25pt;height:760.3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" fillcolor="#4f81bd [3204]" stroked="f" strokeweight="2pt">
                    <v:textbox inset="21.6pt,1in,21.6pt">
                      <w:txbxContent>
                        <w:sdt>
                          <w:sdtPr>
                            <w:rPr>
                              <w:caps/>
                              <w:color w:val="FFFFFF" w:themeColor="background1"/>
                              <w:sz w:val="72"/>
                              <w:szCs w:val="72"/>
                            </w:rPr>
                            <w:alias w:val="Başlık"/>
                            <w:id w:val="-1070349389"/>
                            <w:dataBinding w:prefixMappings="xmlns:ns0='http://schemas.openxmlformats.org/package/2006/metadata/core-properties' xmlns:ns1='http://purl.org/dc/elements/1.1/'" w:xpath="/ns0:coreProperties[1]/ns1:title[1]" w:storeItemID="{6C3C8BC8-F283-45AE-878A-BAB7291924A1}"/>
                            <w:text/>
                          </w:sdtPr>
                          <w:sdtContent>
                            <w:p w14:paraId="0EE3F87A" w14:textId="64976E9F" w:rsidR="0061285A" w:rsidRDefault="00904B3A">
                              <w:pPr>
                                <w:pStyle w:val="KonuBal"/>
                                <w:rPr>
                                  <w:caps/>
                                  <w:color w:val="FFFFFF" w:themeColor="background1"/>
                                  <w:sz w:val="72"/>
                                  <w:szCs w:val="72"/>
                                </w:rPr>
                              </w:pPr>
                              <w:r w:rsidRPr="00D13671">
                                <w:rPr>
                                  <w:caps/>
                                  <w:color w:val="FFFFFF" w:themeColor="background1"/>
                                  <w:sz w:val="72"/>
                                  <w:szCs w:val="72"/>
                                </w:rPr>
                                <w:t>GOLD HARVEST KURUYEMİŞ GIDA VE TARIM ÜRÜNLERİ SANAYİ VE TİCARET A.Ş.</w:t>
                              </w:r>
                              <w:r>
                                <w:rPr>
                                  <w:caps/>
                                  <w:color w:val="FFFFFF" w:themeColor="background1"/>
                                  <w:sz w:val="72"/>
                                  <w:szCs w:val="72"/>
                                </w:rPr>
                                <w:t xml:space="preserve"> </w:t>
                              </w:r>
                              <w:r>
                                <w:rPr>
                                  <w:caps/>
                                  <w:color w:val="FFFFFF" w:themeColor="background1"/>
                                  <w:sz w:val="72"/>
                                  <w:szCs w:val="72"/>
                                </w:rPr>
                                <w:t>GİZLİLİK POLİTİKASI</w:t>
                              </w:r>
                            </w:p>
                          </w:sdtContent>
                        </w:sdt>
                        <w:p w14:paraId="5AC00EA1" w14:textId="77777777" w:rsidR="0061285A" w:rsidRDefault="0061285A">
                          <w:pPr>
                            <w:spacing w:before="240"/>
                            <w:ind w:left="720"/>
                            <w:jc w:val="right"/>
                            <w:rPr>
                              <w:color w:val="FFFFFF" w:themeColor="background1"/>
                            </w:rPr>
                          </w:pPr>
                        </w:p>
                        <w:sdt>
                          <w:sdtPr>
                            <w:rPr>
                              <w:color w:val="FFFFFF" w:themeColor="background1"/>
                              <w:sz w:val="21"/>
                              <w:szCs w:val="21"/>
                            </w:rPr>
                            <w:alias w:val="Özet"/>
                            <w:id w:val="307982498"/>
                            <w:dataBinding w:prefixMappings="xmlns:ns0='http://schemas.microsoft.com/office/2006/coverPageProps'" w:xpath="/ns0:CoverPageProperties[1]/ns0:Abstract[1]" w:storeItemID="{55AF091B-3C7A-41E3-B477-F2FDAA23CFDA}"/>
                            <w:text/>
                          </w:sdtPr>
                          <w:sdtContent>
                            <w:p w14:paraId="14FE0AB6" w14:textId="57BDB568" w:rsidR="0061285A" w:rsidRPr="00FD18EC" w:rsidRDefault="00861380" w:rsidP="00950C3C">
                              <w:pPr>
                                <w:spacing w:before="240"/>
                                <w:jc w:val="left"/>
                                <w:rPr>
                                  <w:rFonts w:ascii="Calibri" w:hAnsi="Calibri"/>
                                  <w:color w:val="FFFFFF" w:themeColor="background1"/>
                                </w:rPr>
                              </w:pPr>
                              <w:r w:rsidRPr="00950C3C">
                                <w:rPr>
                                  <w:color w:val="FFFFFF" w:themeColor="background1"/>
                                  <w:sz w:val="21"/>
                                  <w:szCs w:val="21"/>
                                </w:rPr>
                                <w:t xml:space="preserve">Doküman Adı: Gold </w:t>
                              </w:r>
                              <w:proofErr w:type="spellStart"/>
                              <w:r w:rsidRPr="00950C3C">
                                <w:rPr>
                                  <w:color w:val="FFFFFF" w:themeColor="background1"/>
                                  <w:sz w:val="21"/>
                                  <w:szCs w:val="21"/>
                                </w:rPr>
                                <w:t>Harvest</w:t>
                              </w:r>
                              <w:proofErr w:type="spellEnd"/>
                              <w:r w:rsidRPr="00950C3C">
                                <w:rPr>
                                  <w:color w:val="FFFFFF" w:themeColor="background1"/>
                                  <w:sz w:val="21"/>
                                  <w:szCs w:val="21"/>
                                </w:rPr>
                                <w:t xml:space="preserve"> Kuruyemiş Gıda </w:t>
                              </w:r>
                              <w:proofErr w:type="gramStart"/>
                              <w:r w:rsidRPr="00950C3C">
                                <w:rPr>
                                  <w:color w:val="FFFFFF" w:themeColor="background1"/>
                                  <w:sz w:val="21"/>
                                  <w:szCs w:val="21"/>
                                </w:rPr>
                                <w:t>Ve</w:t>
                              </w:r>
                              <w:proofErr w:type="gramEnd"/>
                              <w:r w:rsidRPr="00950C3C">
                                <w:rPr>
                                  <w:color w:val="FFFFFF" w:themeColor="background1"/>
                                  <w:sz w:val="21"/>
                                  <w:szCs w:val="21"/>
                                </w:rPr>
                                <w:t xml:space="preserve"> Tarım Ürünleri Sanayi Ve Ticaret A.Ş. Gizlilik Politikası  </w:t>
                              </w:r>
                              <w:r>
                                <w:rPr>
                                  <w:color w:val="FFFFFF" w:themeColor="background1"/>
                                  <w:sz w:val="21"/>
                                  <w:szCs w:val="21"/>
                                </w:rPr>
                                <w:t xml:space="preserve">                           </w:t>
                              </w:r>
                              <w:r w:rsidRPr="00950C3C">
                                <w:rPr>
                                  <w:color w:val="FFFFFF" w:themeColor="background1"/>
                                  <w:sz w:val="21"/>
                                  <w:szCs w:val="21"/>
                                </w:rPr>
                                <w:t xml:space="preserve">  </w:t>
                              </w:r>
                              <w:r>
                                <w:rPr>
                                  <w:color w:val="FFFFFF" w:themeColor="background1"/>
                                  <w:sz w:val="21"/>
                                  <w:szCs w:val="21"/>
                                </w:rPr>
                                <w:t xml:space="preserve">                                                                            </w:t>
                              </w:r>
                              <w:r w:rsidRPr="00950C3C">
                                <w:rPr>
                                  <w:color w:val="FFFFFF" w:themeColor="background1"/>
                                  <w:sz w:val="21"/>
                                  <w:szCs w:val="21"/>
                                </w:rPr>
                                <w:t xml:space="preserve">Onaylayan: </w:t>
                              </w:r>
                              <w:r w:rsidRPr="00E71A33">
                                <w:rPr>
                                  <w:color w:val="FFFFFF" w:themeColor="background1"/>
                                  <w:sz w:val="21"/>
                                  <w:szCs w:val="21"/>
                                </w:rPr>
                                <w:t xml:space="preserve">Gold </w:t>
                              </w:r>
                              <w:proofErr w:type="spellStart"/>
                              <w:r w:rsidRPr="00E71A33">
                                <w:rPr>
                                  <w:color w:val="FFFFFF" w:themeColor="background1"/>
                                  <w:sz w:val="21"/>
                                  <w:szCs w:val="21"/>
                                </w:rPr>
                                <w:t>Harvest</w:t>
                              </w:r>
                              <w:proofErr w:type="spellEnd"/>
                              <w:r w:rsidRPr="00E71A33">
                                <w:rPr>
                                  <w:color w:val="FFFFFF" w:themeColor="background1"/>
                                  <w:sz w:val="21"/>
                                  <w:szCs w:val="21"/>
                                </w:rPr>
                                <w:t xml:space="preserve"> Kuruyemiş Gıda Ve Tarım Ürünleri Sanayi Ve Ticaret A.Ş.</w:t>
                              </w:r>
                            </w:p>
                          </w:sdtContent>
                        </w:sdt>
                      </w:txbxContent>
                    </v:textbox>
                    <w10:wrap anchorx="page" anchory="page"/>
                  </v:rect>
                </w:pict>
              </mc:Fallback>
            </mc:AlternateContent>
          </w:r>
        </w:p>
        <w:p w14:paraId="0CAB4AAF" w14:textId="77777777" w:rsidR="006657BC" w:rsidRDefault="006657BC"/>
        <w:p w14:paraId="225CC1DD" w14:textId="77777777" w:rsidR="006657BC" w:rsidRDefault="006657BC">
          <w:pPr>
            <w:rPr>
              <w:rFonts w:ascii="Times New Roman" w:hAnsi="Times New Roman" w:cs="Times New Roman"/>
              <w:b/>
              <w:i/>
              <w:smallCaps/>
              <w:color w:val="1F497D" w:themeColor="text2"/>
              <w:sz w:val="96"/>
              <w:szCs w:val="96"/>
            </w:rPr>
          </w:pPr>
          <w:r>
            <w:rPr>
              <w:rFonts w:ascii="Times New Roman" w:hAnsi="Times New Roman" w:cs="Times New Roman"/>
              <w:b/>
              <w:i/>
              <w:color w:val="1F497D" w:themeColor="text2"/>
              <w:sz w:val="96"/>
              <w:szCs w:val="96"/>
            </w:rPr>
            <w:br w:type="page"/>
          </w:r>
        </w:p>
      </w:sdtContent>
    </w:sdt>
    <w:p w14:paraId="5B860E28" w14:textId="77777777" w:rsidR="00BC1985" w:rsidRDefault="000C2B13">
      <w:pPr>
        <w:rPr>
          <w:rFonts w:ascii="Times New Roman" w:hAnsi="Times New Roman" w:cs="Times New Roman"/>
          <w:b/>
          <w:sz w:val="28"/>
          <w:szCs w:val="28"/>
          <w:lang w:eastAsia="tr-TR"/>
        </w:rPr>
      </w:pPr>
      <w:r w:rsidRPr="000C2B13">
        <w:rPr>
          <w:rFonts w:ascii="Times New Roman" w:hAnsi="Times New Roman" w:cs="Times New Roman"/>
          <w:b/>
          <w:sz w:val="28"/>
          <w:szCs w:val="28"/>
          <w:lang w:eastAsia="tr-TR"/>
        </w:rPr>
        <w:lastRenderedPageBreak/>
        <w:t>İÇİNDEKİLER</w:t>
      </w:r>
    </w:p>
    <w:p w14:paraId="40D9EA53" w14:textId="77777777" w:rsidR="000571CE" w:rsidRDefault="000C2B13">
      <w:pPr>
        <w:pStyle w:val="T1"/>
        <w:tabs>
          <w:tab w:val="left" w:pos="400"/>
          <w:tab w:val="right" w:leader="dot" w:pos="9062"/>
        </w:tabs>
        <w:rPr>
          <w:b w:val="0"/>
          <w:bCs w:val="0"/>
          <w:i w:val="0"/>
          <w:iCs w:val="0"/>
          <w:noProof/>
          <w:sz w:val="22"/>
          <w:szCs w:val="22"/>
          <w:lang w:eastAsia="tr-TR"/>
        </w:rPr>
      </w:pPr>
      <w:r>
        <w:rPr>
          <w:rFonts w:ascii="Times New Roman" w:hAnsi="Times New Roman" w:cs="Times New Roman"/>
          <w:b w:val="0"/>
          <w:sz w:val="28"/>
          <w:szCs w:val="28"/>
          <w:lang w:eastAsia="tr-TR"/>
        </w:rPr>
        <w:fldChar w:fldCharType="begin"/>
      </w:r>
      <w:r>
        <w:rPr>
          <w:rFonts w:ascii="Times New Roman" w:hAnsi="Times New Roman" w:cs="Times New Roman"/>
          <w:b w:val="0"/>
          <w:sz w:val="28"/>
          <w:szCs w:val="28"/>
          <w:lang w:eastAsia="tr-TR"/>
        </w:rPr>
        <w:instrText xml:space="preserve"> TOC \o "1-2" \h \z \u </w:instrText>
      </w:r>
      <w:r>
        <w:rPr>
          <w:rFonts w:ascii="Times New Roman" w:hAnsi="Times New Roman" w:cs="Times New Roman"/>
          <w:b w:val="0"/>
          <w:sz w:val="28"/>
          <w:szCs w:val="28"/>
          <w:lang w:eastAsia="tr-TR"/>
        </w:rPr>
        <w:fldChar w:fldCharType="separate"/>
      </w:r>
      <w:hyperlink w:anchor="_Toc79076507" w:history="1">
        <w:r w:rsidR="000571CE" w:rsidRPr="00540536">
          <w:rPr>
            <w:rStyle w:val="Kpr"/>
            <w:noProof/>
          </w:rPr>
          <w:t>1</w:t>
        </w:r>
        <w:r w:rsidR="000571CE">
          <w:rPr>
            <w:b w:val="0"/>
            <w:bCs w:val="0"/>
            <w:i w:val="0"/>
            <w:iCs w:val="0"/>
            <w:noProof/>
            <w:sz w:val="22"/>
            <w:szCs w:val="22"/>
            <w:lang w:eastAsia="tr-TR"/>
          </w:rPr>
          <w:tab/>
        </w:r>
        <w:r w:rsidR="000571CE" w:rsidRPr="00540536">
          <w:rPr>
            <w:rStyle w:val="Kpr"/>
            <w:noProof/>
          </w:rPr>
          <w:t>GİRİŞ</w:t>
        </w:r>
        <w:r w:rsidR="000571CE">
          <w:rPr>
            <w:noProof/>
            <w:webHidden/>
          </w:rPr>
          <w:tab/>
        </w:r>
        <w:r w:rsidR="000571CE">
          <w:rPr>
            <w:noProof/>
            <w:webHidden/>
          </w:rPr>
          <w:fldChar w:fldCharType="begin"/>
        </w:r>
        <w:r w:rsidR="000571CE">
          <w:rPr>
            <w:noProof/>
            <w:webHidden/>
          </w:rPr>
          <w:instrText xml:space="preserve"> PAGEREF _Toc79076507 \h </w:instrText>
        </w:r>
        <w:r w:rsidR="000571CE">
          <w:rPr>
            <w:noProof/>
            <w:webHidden/>
          </w:rPr>
        </w:r>
        <w:r w:rsidR="000571CE">
          <w:rPr>
            <w:noProof/>
            <w:webHidden/>
          </w:rPr>
          <w:fldChar w:fldCharType="separate"/>
        </w:r>
        <w:r w:rsidR="000571CE">
          <w:rPr>
            <w:noProof/>
            <w:webHidden/>
          </w:rPr>
          <w:t>2</w:t>
        </w:r>
        <w:r w:rsidR="000571CE">
          <w:rPr>
            <w:noProof/>
            <w:webHidden/>
          </w:rPr>
          <w:fldChar w:fldCharType="end"/>
        </w:r>
      </w:hyperlink>
    </w:p>
    <w:p w14:paraId="02FF4B2C" w14:textId="77777777" w:rsidR="000571CE" w:rsidRDefault="00BB1132">
      <w:pPr>
        <w:pStyle w:val="T2"/>
        <w:tabs>
          <w:tab w:val="left" w:pos="800"/>
          <w:tab w:val="right" w:leader="dot" w:pos="9062"/>
        </w:tabs>
        <w:rPr>
          <w:b w:val="0"/>
          <w:bCs w:val="0"/>
          <w:noProof/>
          <w:lang w:eastAsia="tr-TR"/>
        </w:rPr>
      </w:pPr>
      <w:hyperlink w:anchor="_Toc79076508" w:history="1">
        <w:r w:rsidR="000571CE" w:rsidRPr="00540536">
          <w:rPr>
            <w:rStyle w:val="Kpr"/>
            <w:noProof/>
            <w14:scene3d>
              <w14:camera w14:prst="orthographicFront"/>
              <w14:lightRig w14:rig="threePt" w14:dir="t">
                <w14:rot w14:lat="0" w14:lon="0" w14:rev="0"/>
              </w14:lightRig>
            </w14:scene3d>
          </w:rPr>
          <w:t>1.1</w:t>
        </w:r>
        <w:r w:rsidR="000571CE">
          <w:rPr>
            <w:b w:val="0"/>
            <w:bCs w:val="0"/>
            <w:noProof/>
            <w:lang w:eastAsia="tr-TR"/>
          </w:rPr>
          <w:tab/>
        </w:r>
        <w:r w:rsidR="000571CE" w:rsidRPr="00540536">
          <w:rPr>
            <w:rStyle w:val="Kpr"/>
            <w:noProof/>
          </w:rPr>
          <w:t>GİRİŞ</w:t>
        </w:r>
        <w:r w:rsidR="000571CE">
          <w:rPr>
            <w:noProof/>
            <w:webHidden/>
          </w:rPr>
          <w:tab/>
        </w:r>
        <w:r w:rsidR="000571CE">
          <w:rPr>
            <w:noProof/>
            <w:webHidden/>
          </w:rPr>
          <w:fldChar w:fldCharType="begin"/>
        </w:r>
        <w:r w:rsidR="000571CE">
          <w:rPr>
            <w:noProof/>
            <w:webHidden/>
          </w:rPr>
          <w:instrText xml:space="preserve"> PAGEREF _Toc79076508 \h </w:instrText>
        </w:r>
        <w:r w:rsidR="000571CE">
          <w:rPr>
            <w:noProof/>
            <w:webHidden/>
          </w:rPr>
        </w:r>
        <w:r w:rsidR="000571CE">
          <w:rPr>
            <w:noProof/>
            <w:webHidden/>
          </w:rPr>
          <w:fldChar w:fldCharType="separate"/>
        </w:r>
        <w:r w:rsidR="000571CE">
          <w:rPr>
            <w:noProof/>
            <w:webHidden/>
          </w:rPr>
          <w:t>2</w:t>
        </w:r>
        <w:r w:rsidR="000571CE">
          <w:rPr>
            <w:noProof/>
            <w:webHidden/>
          </w:rPr>
          <w:fldChar w:fldCharType="end"/>
        </w:r>
      </w:hyperlink>
    </w:p>
    <w:p w14:paraId="16F3825F" w14:textId="77777777" w:rsidR="000571CE" w:rsidRDefault="00BB1132">
      <w:pPr>
        <w:pStyle w:val="T2"/>
        <w:tabs>
          <w:tab w:val="left" w:pos="800"/>
          <w:tab w:val="right" w:leader="dot" w:pos="9062"/>
        </w:tabs>
        <w:rPr>
          <w:b w:val="0"/>
          <w:bCs w:val="0"/>
          <w:noProof/>
          <w:lang w:eastAsia="tr-TR"/>
        </w:rPr>
      </w:pPr>
      <w:hyperlink w:anchor="_Toc79076509" w:history="1">
        <w:r w:rsidR="000571CE" w:rsidRPr="00540536">
          <w:rPr>
            <w:rStyle w:val="Kpr"/>
            <w:noProof/>
            <w14:scene3d>
              <w14:camera w14:prst="orthographicFront"/>
              <w14:lightRig w14:rig="threePt" w14:dir="t">
                <w14:rot w14:lat="0" w14:lon="0" w14:rev="0"/>
              </w14:lightRig>
            </w14:scene3d>
          </w:rPr>
          <w:t>1.2</w:t>
        </w:r>
        <w:r w:rsidR="000571CE">
          <w:rPr>
            <w:b w:val="0"/>
            <w:bCs w:val="0"/>
            <w:noProof/>
            <w:lang w:eastAsia="tr-TR"/>
          </w:rPr>
          <w:tab/>
        </w:r>
        <w:r w:rsidR="000571CE" w:rsidRPr="00540536">
          <w:rPr>
            <w:rStyle w:val="Kpr"/>
            <w:noProof/>
          </w:rPr>
          <w:t>KAPSAM</w:t>
        </w:r>
        <w:r w:rsidR="000571CE">
          <w:rPr>
            <w:noProof/>
            <w:webHidden/>
          </w:rPr>
          <w:tab/>
        </w:r>
        <w:r w:rsidR="000571CE">
          <w:rPr>
            <w:noProof/>
            <w:webHidden/>
          </w:rPr>
          <w:fldChar w:fldCharType="begin"/>
        </w:r>
        <w:r w:rsidR="000571CE">
          <w:rPr>
            <w:noProof/>
            <w:webHidden/>
          </w:rPr>
          <w:instrText xml:space="preserve"> PAGEREF _Toc79076509 \h </w:instrText>
        </w:r>
        <w:r w:rsidR="000571CE">
          <w:rPr>
            <w:noProof/>
            <w:webHidden/>
          </w:rPr>
        </w:r>
        <w:r w:rsidR="000571CE">
          <w:rPr>
            <w:noProof/>
            <w:webHidden/>
          </w:rPr>
          <w:fldChar w:fldCharType="separate"/>
        </w:r>
        <w:r w:rsidR="000571CE">
          <w:rPr>
            <w:noProof/>
            <w:webHidden/>
          </w:rPr>
          <w:t>2</w:t>
        </w:r>
        <w:r w:rsidR="000571CE">
          <w:rPr>
            <w:noProof/>
            <w:webHidden/>
          </w:rPr>
          <w:fldChar w:fldCharType="end"/>
        </w:r>
      </w:hyperlink>
    </w:p>
    <w:p w14:paraId="16DD3083" w14:textId="77777777" w:rsidR="000571CE" w:rsidRDefault="00BB1132">
      <w:pPr>
        <w:pStyle w:val="T2"/>
        <w:tabs>
          <w:tab w:val="left" w:pos="800"/>
          <w:tab w:val="right" w:leader="dot" w:pos="9062"/>
        </w:tabs>
        <w:rPr>
          <w:b w:val="0"/>
          <w:bCs w:val="0"/>
          <w:noProof/>
          <w:lang w:eastAsia="tr-TR"/>
        </w:rPr>
      </w:pPr>
      <w:hyperlink w:anchor="_Toc79076510" w:history="1">
        <w:r w:rsidR="000571CE" w:rsidRPr="00540536">
          <w:rPr>
            <w:rStyle w:val="Kpr"/>
            <w:noProof/>
            <w14:scene3d>
              <w14:camera w14:prst="orthographicFront"/>
              <w14:lightRig w14:rig="threePt" w14:dir="t">
                <w14:rot w14:lat="0" w14:lon="0" w14:rev="0"/>
              </w14:lightRig>
            </w14:scene3d>
          </w:rPr>
          <w:t>1.3</w:t>
        </w:r>
        <w:r w:rsidR="000571CE">
          <w:rPr>
            <w:b w:val="0"/>
            <w:bCs w:val="0"/>
            <w:noProof/>
            <w:lang w:eastAsia="tr-TR"/>
          </w:rPr>
          <w:tab/>
        </w:r>
        <w:r w:rsidR="000571CE" w:rsidRPr="00540536">
          <w:rPr>
            <w:rStyle w:val="Kpr"/>
            <w:noProof/>
          </w:rPr>
          <w:t>TANIMLAR</w:t>
        </w:r>
        <w:r w:rsidR="000571CE">
          <w:rPr>
            <w:noProof/>
            <w:webHidden/>
          </w:rPr>
          <w:tab/>
        </w:r>
        <w:r w:rsidR="000571CE">
          <w:rPr>
            <w:noProof/>
            <w:webHidden/>
          </w:rPr>
          <w:fldChar w:fldCharType="begin"/>
        </w:r>
        <w:r w:rsidR="000571CE">
          <w:rPr>
            <w:noProof/>
            <w:webHidden/>
          </w:rPr>
          <w:instrText xml:space="preserve"> PAGEREF _Toc79076510 \h </w:instrText>
        </w:r>
        <w:r w:rsidR="000571CE">
          <w:rPr>
            <w:noProof/>
            <w:webHidden/>
          </w:rPr>
        </w:r>
        <w:r w:rsidR="000571CE">
          <w:rPr>
            <w:noProof/>
            <w:webHidden/>
          </w:rPr>
          <w:fldChar w:fldCharType="separate"/>
        </w:r>
        <w:r w:rsidR="000571CE">
          <w:rPr>
            <w:noProof/>
            <w:webHidden/>
          </w:rPr>
          <w:t>2</w:t>
        </w:r>
        <w:r w:rsidR="000571CE">
          <w:rPr>
            <w:noProof/>
            <w:webHidden/>
          </w:rPr>
          <w:fldChar w:fldCharType="end"/>
        </w:r>
      </w:hyperlink>
    </w:p>
    <w:p w14:paraId="3E9ACC56" w14:textId="77777777" w:rsidR="000571CE" w:rsidRDefault="00BB1132">
      <w:pPr>
        <w:pStyle w:val="T1"/>
        <w:tabs>
          <w:tab w:val="left" w:pos="400"/>
          <w:tab w:val="right" w:leader="dot" w:pos="9062"/>
        </w:tabs>
        <w:rPr>
          <w:b w:val="0"/>
          <w:bCs w:val="0"/>
          <w:i w:val="0"/>
          <w:iCs w:val="0"/>
          <w:noProof/>
          <w:sz w:val="22"/>
          <w:szCs w:val="22"/>
          <w:lang w:eastAsia="tr-TR"/>
        </w:rPr>
      </w:pPr>
      <w:hyperlink w:anchor="_Toc79076511" w:history="1">
        <w:r w:rsidR="000571CE" w:rsidRPr="00540536">
          <w:rPr>
            <w:rStyle w:val="Kpr"/>
            <w:noProof/>
          </w:rPr>
          <w:t>2</w:t>
        </w:r>
        <w:r w:rsidR="000571CE">
          <w:rPr>
            <w:b w:val="0"/>
            <w:bCs w:val="0"/>
            <w:i w:val="0"/>
            <w:iCs w:val="0"/>
            <w:noProof/>
            <w:sz w:val="22"/>
            <w:szCs w:val="22"/>
            <w:lang w:eastAsia="tr-TR"/>
          </w:rPr>
          <w:tab/>
        </w:r>
        <w:r w:rsidR="000571CE" w:rsidRPr="00540536">
          <w:rPr>
            <w:rStyle w:val="Kpr"/>
            <w:noProof/>
          </w:rPr>
          <w:t>KİŞİSEL VERİLERİN İŞLENMESİNE İLİŞKİN HUSUSLAR</w:t>
        </w:r>
        <w:r w:rsidR="000571CE">
          <w:rPr>
            <w:noProof/>
            <w:webHidden/>
          </w:rPr>
          <w:tab/>
        </w:r>
        <w:r w:rsidR="000571CE">
          <w:rPr>
            <w:noProof/>
            <w:webHidden/>
          </w:rPr>
          <w:fldChar w:fldCharType="begin"/>
        </w:r>
        <w:r w:rsidR="000571CE">
          <w:rPr>
            <w:noProof/>
            <w:webHidden/>
          </w:rPr>
          <w:instrText xml:space="preserve"> PAGEREF _Toc79076511 \h </w:instrText>
        </w:r>
        <w:r w:rsidR="000571CE">
          <w:rPr>
            <w:noProof/>
            <w:webHidden/>
          </w:rPr>
        </w:r>
        <w:r w:rsidR="000571CE">
          <w:rPr>
            <w:noProof/>
            <w:webHidden/>
          </w:rPr>
          <w:fldChar w:fldCharType="separate"/>
        </w:r>
        <w:r w:rsidR="000571CE">
          <w:rPr>
            <w:noProof/>
            <w:webHidden/>
          </w:rPr>
          <w:t>3</w:t>
        </w:r>
        <w:r w:rsidR="000571CE">
          <w:rPr>
            <w:noProof/>
            <w:webHidden/>
          </w:rPr>
          <w:fldChar w:fldCharType="end"/>
        </w:r>
      </w:hyperlink>
    </w:p>
    <w:p w14:paraId="539DC24D" w14:textId="77777777" w:rsidR="000571CE" w:rsidRDefault="00BB1132">
      <w:pPr>
        <w:pStyle w:val="T2"/>
        <w:tabs>
          <w:tab w:val="left" w:pos="800"/>
          <w:tab w:val="right" w:leader="dot" w:pos="9062"/>
        </w:tabs>
        <w:rPr>
          <w:b w:val="0"/>
          <w:bCs w:val="0"/>
          <w:noProof/>
          <w:lang w:eastAsia="tr-TR"/>
        </w:rPr>
      </w:pPr>
      <w:hyperlink w:anchor="_Toc79076512" w:history="1">
        <w:r w:rsidR="000571CE" w:rsidRPr="00540536">
          <w:rPr>
            <w:rStyle w:val="Kpr"/>
            <w:noProof/>
            <w14:scene3d>
              <w14:camera w14:prst="orthographicFront"/>
              <w14:lightRig w14:rig="threePt" w14:dir="t">
                <w14:rot w14:lat="0" w14:lon="0" w14:rev="0"/>
              </w14:lightRig>
            </w14:scene3d>
          </w:rPr>
          <w:t>2.1</w:t>
        </w:r>
        <w:r w:rsidR="000571CE">
          <w:rPr>
            <w:b w:val="0"/>
            <w:bCs w:val="0"/>
            <w:noProof/>
            <w:lang w:eastAsia="tr-TR"/>
          </w:rPr>
          <w:tab/>
        </w:r>
        <w:r w:rsidR="000571CE" w:rsidRPr="00540536">
          <w:rPr>
            <w:rStyle w:val="Kpr"/>
            <w:noProof/>
          </w:rPr>
          <w:t>TEMEL İLKELER</w:t>
        </w:r>
        <w:r w:rsidR="000571CE">
          <w:rPr>
            <w:noProof/>
            <w:webHidden/>
          </w:rPr>
          <w:tab/>
        </w:r>
        <w:r w:rsidR="000571CE">
          <w:rPr>
            <w:noProof/>
            <w:webHidden/>
          </w:rPr>
          <w:fldChar w:fldCharType="begin"/>
        </w:r>
        <w:r w:rsidR="000571CE">
          <w:rPr>
            <w:noProof/>
            <w:webHidden/>
          </w:rPr>
          <w:instrText xml:space="preserve"> PAGEREF _Toc79076512 \h </w:instrText>
        </w:r>
        <w:r w:rsidR="000571CE">
          <w:rPr>
            <w:noProof/>
            <w:webHidden/>
          </w:rPr>
        </w:r>
        <w:r w:rsidR="000571CE">
          <w:rPr>
            <w:noProof/>
            <w:webHidden/>
          </w:rPr>
          <w:fldChar w:fldCharType="separate"/>
        </w:r>
        <w:r w:rsidR="000571CE">
          <w:rPr>
            <w:noProof/>
            <w:webHidden/>
          </w:rPr>
          <w:t>3</w:t>
        </w:r>
        <w:r w:rsidR="000571CE">
          <w:rPr>
            <w:noProof/>
            <w:webHidden/>
          </w:rPr>
          <w:fldChar w:fldCharType="end"/>
        </w:r>
      </w:hyperlink>
    </w:p>
    <w:p w14:paraId="6633F39D" w14:textId="77777777" w:rsidR="000571CE" w:rsidRDefault="00BB1132">
      <w:pPr>
        <w:pStyle w:val="T2"/>
        <w:tabs>
          <w:tab w:val="left" w:pos="800"/>
          <w:tab w:val="right" w:leader="dot" w:pos="9062"/>
        </w:tabs>
        <w:rPr>
          <w:b w:val="0"/>
          <w:bCs w:val="0"/>
          <w:noProof/>
          <w:lang w:eastAsia="tr-TR"/>
        </w:rPr>
      </w:pPr>
      <w:hyperlink w:anchor="_Toc79076513" w:history="1">
        <w:r w:rsidR="000571CE" w:rsidRPr="00540536">
          <w:rPr>
            <w:rStyle w:val="Kpr"/>
            <w:noProof/>
            <w14:scene3d>
              <w14:camera w14:prst="orthographicFront"/>
              <w14:lightRig w14:rig="threePt" w14:dir="t">
                <w14:rot w14:lat="0" w14:lon="0" w14:rev="0"/>
              </w14:lightRig>
            </w14:scene3d>
          </w:rPr>
          <w:t>2.2</w:t>
        </w:r>
        <w:r w:rsidR="000571CE">
          <w:rPr>
            <w:b w:val="0"/>
            <w:bCs w:val="0"/>
            <w:noProof/>
            <w:lang w:eastAsia="tr-TR"/>
          </w:rPr>
          <w:tab/>
        </w:r>
        <w:r w:rsidR="000571CE" w:rsidRPr="00540536">
          <w:rPr>
            <w:rStyle w:val="Kpr"/>
            <w:noProof/>
          </w:rPr>
          <w:t>KİŞİSEL VERİLERİN İŞLENMESİ</w:t>
        </w:r>
        <w:r w:rsidR="000571CE">
          <w:rPr>
            <w:noProof/>
            <w:webHidden/>
          </w:rPr>
          <w:tab/>
        </w:r>
        <w:r w:rsidR="000571CE">
          <w:rPr>
            <w:noProof/>
            <w:webHidden/>
          </w:rPr>
          <w:fldChar w:fldCharType="begin"/>
        </w:r>
        <w:r w:rsidR="000571CE">
          <w:rPr>
            <w:noProof/>
            <w:webHidden/>
          </w:rPr>
          <w:instrText xml:space="preserve"> PAGEREF _Toc79076513 \h </w:instrText>
        </w:r>
        <w:r w:rsidR="000571CE">
          <w:rPr>
            <w:noProof/>
            <w:webHidden/>
          </w:rPr>
        </w:r>
        <w:r w:rsidR="000571CE">
          <w:rPr>
            <w:noProof/>
            <w:webHidden/>
          </w:rPr>
          <w:fldChar w:fldCharType="separate"/>
        </w:r>
        <w:r w:rsidR="000571CE">
          <w:rPr>
            <w:noProof/>
            <w:webHidden/>
          </w:rPr>
          <w:t>3</w:t>
        </w:r>
        <w:r w:rsidR="000571CE">
          <w:rPr>
            <w:noProof/>
            <w:webHidden/>
          </w:rPr>
          <w:fldChar w:fldCharType="end"/>
        </w:r>
      </w:hyperlink>
    </w:p>
    <w:p w14:paraId="7215C099" w14:textId="77777777" w:rsidR="000571CE" w:rsidRDefault="00BB1132">
      <w:pPr>
        <w:pStyle w:val="T2"/>
        <w:tabs>
          <w:tab w:val="left" w:pos="800"/>
          <w:tab w:val="right" w:leader="dot" w:pos="9062"/>
        </w:tabs>
        <w:rPr>
          <w:b w:val="0"/>
          <w:bCs w:val="0"/>
          <w:noProof/>
          <w:lang w:eastAsia="tr-TR"/>
        </w:rPr>
      </w:pPr>
      <w:hyperlink w:anchor="_Toc79076514" w:history="1">
        <w:r w:rsidR="000571CE" w:rsidRPr="00540536">
          <w:rPr>
            <w:rStyle w:val="Kpr"/>
            <w:noProof/>
            <w14:scene3d>
              <w14:camera w14:prst="orthographicFront"/>
              <w14:lightRig w14:rig="threePt" w14:dir="t">
                <w14:rot w14:lat="0" w14:lon="0" w14:rev="0"/>
              </w14:lightRig>
            </w14:scene3d>
          </w:rPr>
          <w:t>2.3</w:t>
        </w:r>
        <w:r w:rsidR="000571CE">
          <w:rPr>
            <w:b w:val="0"/>
            <w:bCs w:val="0"/>
            <w:noProof/>
            <w:lang w:eastAsia="tr-TR"/>
          </w:rPr>
          <w:tab/>
        </w:r>
        <w:r w:rsidR="000571CE" w:rsidRPr="00540536">
          <w:rPr>
            <w:rStyle w:val="Kpr"/>
            <w:noProof/>
          </w:rPr>
          <w:t>ÖZEL NİTELİKLİ KİŞİSEL VERİLERİN İŞLENMESİ</w:t>
        </w:r>
        <w:r w:rsidR="000571CE">
          <w:rPr>
            <w:noProof/>
            <w:webHidden/>
          </w:rPr>
          <w:tab/>
        </w:r>
        <w:r w:rsidR="000571CE">
          <w:rPr>
            <w:noProof/>
            <w:webHidden/>
          </w:rPr>
          <w:fldChar w:fldCharType="begin"/>
        </w:r>
        <w:r w:rsidR="000571CE">
          <w:rPr>
            <w:noProof/>
            <w:webHidden/>
          </w:rPr>
          <w:instrText xml:space="preserve"> PAGEREF _Toc79076514 \h </w:instrText>
        </w:r>
        <w:r w:rsidR="000571CE">
          <w:rPr>
            <w:noProof/>
            <w:webHidden/>
          </w:rPr>
        </w:r>
        <w:r w:rsidR="000571CE">
          <w:rPr>
            <w:noProof/>
            <w:webHidden/>
          </w:rPr>
          <w:fldChar w:fldCharType="separate"/>
        </w:r>
        <w:r w:rsidR="000571CE">
          <w:rPr>
            <w:noProof/>
            <w:webHidden/>
          </w:rPr>
          <w:t>4</w:t>
        </w:r>
        <w:r w:rsidR="000571CE">
          <w:rPr>
            <w:noProof/>
            <w:webHidden/>
          </w:rPr>
          <w:fldChar w:fldCharType="end"/>
        </w:r>
      </w:hyperlink>
    </w:p>
    <w:p w14:paraId="478AA35F" w14:textId="77777777" w:rsidR="000571CE" w:rsidRDefault="00BB1132">
      <w:pPr>
        <w:pStyle w:val="T1"/>
        <w:tabs>
          <w:tab w:val="left" w:pos="400"/>
          <w:tab w:val="right" w:leader="dot" w:pos="9062"/>
        </w:tabs>
        <w:rPr>
          <w:b w:val="0"/>
          <w:bCs w:val="0"/>
          <w:i w:val="0"/>
          <w:iCs w:val="0"/>
          <w:noProof/>
          <w:sz w:val="22"/>
          <w:szCs w:val="22"/>
          <w:lang w:eastAsia="tr-TR"/>
        </w:rPr>
      </w:pPr>
      <w:hyperlink w:anchor="_Toc79076515" w:history="1">
        <w:r w:rsidR="000571CE" w:rsidRPr="00540536">
          <w:rPr>
            <w:rStyle w:val="Kpr"/>
            <w:noProof/>
          </w:rPr>
          <w:t>3</w:t>
        </w:r>
        <w:r w:rsidR="000571CE">
          <w:rPr>
            <w:b w:val="0"/>
            <w:bCs w:val="0"/>
            <w:i w:val="0"/>
            <w:iCs w:val="0"/>
            <w:noProof/>
            <w:sz w:val="22"/>
            <w:szCs w:val="22"/>
            <w:lang w:eastAsia="tr-TR"/>
          </w:rPr>
          <w:tab/>
        </w:r>
        <w:r w:rsidR="000571CE" w:rsidRPr="00540536">
          <w:rPr>
            <w:rStyle w:val="Kpr"/>
            <w:noProof/>
          </w:rPr>
          <w:t>ŞİRKET TARAFINDAN İŞLENEN KİŞİSEL VERİ KATEGORİLERİ ve KİŞİSEL VERİLERİN İŞLENME AMAÇLARI</w:t>
        </w:r>
        <w:r w:rsidR="000571CE">
          <w:rPr>
            <w:noProof/>
            <w:webHidden/>
          </w:rPr>
          <w:tab/>
        </w:r>
        <w:r w:rsidR="000571CE">
          <w:rPr>
            <w:noProof/>
            <w:webHidden/>
          </w:rPr>
          <w:fldChar w:fldCharType="begin"/>
        </w:r>
        <w:r w:rsidR="000571CE">
          <w:rPr>
            <w:noProof/>
            <w:webHidden/>
          </w:rPr>
          <w:instrText xml:space="preserve"> PAGEREF _Toc79076515 \h </w:instrText>
        </w:r>
        <w:r w:rsidR="000571CE">
          <w:rPr>
            <w:noProof/>
            <w:webHidden/>
          </w:rPr>
        </w:r>
        <w:r w:rsidR="000571CE">
          <w:rPr>
            <w:noProof/>
            <w:webHidden/>
          </w:rPr>
          <w:fldChar w:fldCharType="separate"/>
        </w:r>
        <w:r w:rsidR="000571CE">
          <w:rPr>
            <w:noProof/>
            <w:webHidden/>
          </w:rPr>
          <w:t>5</w:t>
        </w:r>
        <w:r w:rsidR="000571CE">
          <w:rPr>
            <w:noProof/>
            <w:webHidden/>
          </w:rPr>
          <w:fldChar w:fldCharType="end"/>
        </w:r>
      </w:hyperlink>
    </w:p>
    <w:p w14:paraId="2CAA3BAB" w14:textId="77777777" w:rsidR="000571CE" w:rsidRDefault="00BB1132">
      <w:pPr>
        <w:pStyle w:val="T1"/>
        <w:tabs>
          <w:tab w:val="left" w:pos="400"/>
          <w:tab w:val="right" w:leader="dot" w:pos="9062"/>
        </w:tabs>
        <w:rPr>
          <w:b w:val="0"/>
          <w:bCs w:val="0"/>
          <w:i w:val="0"/>
          <w:iCs w:val="0"/>
          <w:noProof/>
          <w:sz w:val="22"/>
          <w:szCs w:val="22"/>
          <w:lang w:eastAsia="tr-TR"/>
        </w:rPr>
      </w:pPr>
      <w:hyperlink w:anchor="_Toc79076516" w:history="1">
        <w:r w:rsidR="000571CE" w:rsidRPr="00540536">
          <w:rPr>
            <w:rStyle w:val="Kpr"/>
            <w:noProof/>
          </w:rPr>
          <w:t>4</w:t>
        </w:r>
        <w:r w:rsidR="000571CE">
          <w:rPr>
            <w:b w:val="0"/>
            <w:bCs w:val="0"/>
            <w:i w:val="0"/>
            <w:iCs w:val="0"/>
            <w:noProof/>
            <w:sz w:val="22"/>
            <w:szCs w:val="22"/>
            <w:lang w:eastAsia="tr-TR"/>
          </w:rPr>
          <w:tab/>
        </w:r>
        <w:r w:rsidR="000571CE" w:rsidRPr="00540536">
          <w:rPr>
            <w:rStyle w:val="Kpr"/>
            <w:noProof/>
          </w:rPr>
          <w:t>KİŞİSEL VERİLERİN AKTARILMASINA İLİŞKİN HUSUSLAR</w:t>
        </w:r>
        <w:r w:rsidR="000571CE">
          <w:rPr>
            <w:noProof/>
            <w:webHidden/>
          </w:rPr>
          <w:tab/>
        </w:r>
        <w:r w:rsidR="000571CE">
          <w:rPr>
            <w:noProof/>
            <w:webHidden/>
          </w:rPr>
          <w:fldChar w:fldCharType="begin"/>
        </w:r>
        <w:r w:rsidR="000571CE">
          <w:rPr>
            <w:noProof/>
            <w:webHidden/>
          </w:rPr>
          <w:instrText xml:space="preserve"> PAGEREF _Toc79076516 \h </w:instrText>
        </w:r>
        <w:r w:rsidR="000571CE">
          <w:rPr>
            <w:noProof/>
            <w:webHidden/>
          </w:rPr>
        </w:r>
        <w:r w:rsidR="000571CE">
          <w:rPr>
            <w:noProof/>
            <w:webHidden/>
          </w:rPr>
          <w:fldChar w:fldCharType="separate"/>
        </w:r>
        <w:r w:rsidR="000571CE">
          <w:rPr>
            <w:noProof/>
            <w:webHidden/>
          </w:rPr>
          <w:t>5</w:t>
        </w:r>
        <w:r w:rsidR="000571CE">
          <w:rPr>
            <w:noProof/>
            <w:webHidden/>
          </w:rPr>
          <w:fldChar w:fldCharType="end"/>
        </w:r>
      </w:hyperlink>
    </w:p>
    <w:p w14:paraId="19BFE5E4" w14:textId="77777777" w:rsidR="000571CE" w:rsidRDefault="00BB1132">
      <w:pPr>
        <w:pStyle w:val="T2"/>
        <w:tabs>
          <w:tab w:val="left" w:pos="800"/>
          <w:tab w:val="right" w:leader="dot" w:pos="9062"/>
        </w:tabs>
        <w:rPr>
          <w:b w:val="0"/>
          <w:bCs w:val="0"/>
          <w:noProof/>
          <w:lang w:eastAsia="tr-TR"/>
        </w:rPr>
      </w:pPr>
      <w:hyperlink w:anchor="_Toc79076517" w:history="1">
        <w:r w:rsidR="000571CE" w:rsidRPr="00540536">
          <w:rPr>
            <w:rStyle w:val="Kpr"/>
            <w:noProof/>
            <w14:scene3d>
              <w14:camera w14:prst="orthographicFront"/>
              <w14:lightRig w14:rig="threePt" w14:dir="t">
                <w14:rot w14:lat="0" w14:lon="0" w14:rev="0"/>
              </w14:lightRig>
            </w14:scene3d>
          </w:rPr>
          <w:t>4.1</w:t>
        </w:r>
        <w:r w:rsidR="000571CE">
          <w:rPr>
            <w:b w:val="0"/>
            <w:bCs w:val="0"/>
            <w:noProof/>
            <w:lang w:eastAsia="tr-TR"/>
          </w:rPr>
          <w:tab/>
        </w:r>
        <w:r w:rsidR="000571CE" w:rsidRPr="00540536">
          <w:rPr>
            <w:rStyle w:val="Kpr"/>
            <w:noProof/>
          </w:rPr>
          <w:t>KİŞİSEL VERİLERİN AKTARILMASI</w:t>
        </w:r>
        <w:r w:rsidR="000571CE">
          <w:rPr>
            <w:noProof/>
            <w:webHidden/>
          </w:rPr>
          <w:tab/>
        </w:r>
        <w:r w:rsidR="000571CE">
          <w:rPr>
            <w:noProof/>
            <w:webHidden/>
          </w:rPr>
          <w:fldChar w:fldCharType="begin"/>
        </w:r>
        <w:r w:rsidR="000571CE">
          <w:rPr>
            <w:noProof/>
            <w:webHidden/>
          </w:rPr>
          <w:instrText xml:space="preserve"> PAGEREF _Toc79076517 \h </w:instrText>
        </w:r>
        <w:r w:rsidR="000571CE">
          <w:rPr>
            <w:noProof/>
            <w:webHidden/>
          </w:rPr>
        </w:r>
        <w:r w:rsidR="000571CE">
          <w:rPr>
            <w:noProof/>
            <w:webHidden/>
          </w:rPr>
          <w:fldChar w:fldCharType="separate"/>
        </w:r>
        <w:r w:rsidR="000571CE">
          <w:rPr>
            <w:noProof/>
            <w:webHidden/>
          </w:rPr>
          <w:t>5</w:t>
        </w:r>
        <w:r w:rsidR="000571CE">
          <w:rPr>
            <w:noProof/>
            <w:webHidden/>
          </w:rPr>
          <w:fldChar w:fldCharType="end"/>
        </w:r>
      </w:hyperlink>
    </w:p>
    <w:p w14:paraId="71E31C57" w14:textId="77777777" w:rsidR="000571CE" w:rsidRDefault="00BB1132">
      <w:pPr>
        <w:pStyle w:val="T2"/>
        <w:tabs>
          <w:tab w:val="left" w:pos="800"/>
          <w:tab w:val="right" w:leader="dot" w:pos="9062"/>
        </w:tabs>
        <w:rPr>
          <w:b w:val="0"/>
          <w:bCs w:val="0"/>
          <w:noProof/>
          <w:lang w:eastAsia="tr-TR"/>
        </w:rPr>
      </w:pPr>
      <w:hyperlink w:anchor="_Toc79076518" w:history="1">
        <w:r w:rsidR="000571CE" w:rsidRPr="00540536">
          <w:rPr>
            <w:rStyle w:val="Kpr"/>
            <w:noProof/>
            <w14:scene3d>
              <w14:camera w14:prst="orthographicFront"/>
              <w14:lightRig w14:rig="threePt" w14:dir="t">
                <w14:rot w14:lat="0" w14:lon="0" w14:rev="0"/>
              </w14:lightRig>
            </w14:scene3d>
          </w:rPr>
          <w:t>4.2</w:t>
        </w:r>
        <w:r w:rsidR="000571CE">
          <w:rPr>
            <w:b w:val="0"/>
            <w:bCs w:val="0"/>
            <w:noProof/>
            <w:lang w:eastAsia="tr-TR"/>
          </w:rPr>
          <w:tab/>
        </w:r>
        <w:r w:rsidR="000571CE" w:rsidRPr="00540536">
          <w:rPr>
            <w:rStyle w:val="Kpr"/>
            <w:noProof/>
          </w:rPr>
          <w:t>ÖZEL NİTELİKLİ KİŞİSEL VERİLERİN AKTARILMASI</w:t>
        </w:r>
        <w:r w:rsidR="000571CE">
          <w:rPr>
            <w:noProof/>
            <w:webHidden/>
          </w:rPr>
          <w:tab/>
        </w:r>
        <w:r w:rsidR="000571CE">
          <w:rPr>
            <w:noProof/>
            <w:webHidden/>
          </w:rPr>
          <w:fldChar w:fldCharType="begin"/>
        </w:r>
        <w:r w:rsidR="000571CE">
          <w:rPr>
            <w:noProof/>
            <w:webHidden/>
          </w:rPr>
          <w:instrText xml:space="preserve"> PAGEREF _Toc79076518 \h </w:instrText>
        </w:r>
        <w:r w:rsidR="000571CE">
          <w:rPr>
            <w:noProof/>
            <w:webHidden/>
          </w:rPr>
        </w:r>
        <w:r w:rsidR="000571CE">
          <w:rPr>
            <w:noProof/>
            <w:webHidden/>
          </w:rPr>
          <w:fldChar w:fldCharType="separate"/>
        </w:r>
        <w:r w:rsidR="000571CE">
          <w:rPr>
            <w:noProof/>
            <w:webHidden/>
          </w:rPr>
          <w:t>6</w:t>
        </w:r>
        <w:r w:rsidR="000571CE">
          <w:rPr>
            <w:noProof/>
            <w:webHidden/>
          </w:rPr>
          <w:fldChar w:fldCharType="end"/>
        </w:r>
      </w:hyperlink>
    </w:p>
    <w:p w14:paraId="30C31E82" w14:textId="77777777" w:rsidR="000571CE" w:rsidRDefault="00BB1132">
      <w:pPr>
        <w:pStyle w:val="T1"/>
        <w:tabs>
          <w:tab w:val="left" w:pos="400"/>
          <w:tab w:val="right" w:leader="dot" w:pos="9062"/>
        </w:tabs>
        <w:rPr>
          <w:b w:val="0"/>
          <w:bCs w:val="0"/>
          <w:i w:val="0"/>
          <w:iCs w:val="0"/>
          <w:noProof/>
          <w:sz w:val="22"/>
          <w:szCs w:val="22"/>
          <w:lang w:eastAsia="tr-TR"/>
        </w:rPr>
      </w:pPr>
      <w:hyperlink w:anchor="_Toc79076519" w:history="1">
        <w:r w:rsidR="000571CE" w:rsidRPr="00540536">
          <w:rPr>
            <w:rStyle w:val="Kpr"/>
            <w:noProof/>
          </w:rPr>
          <w:t>5</w:t>
        </w:r>
        <w:r w:rsidR="000571CE">
          <w:rPr>
            <w:b w:val="0"/>
            <w:bCs w:val="0"/>
            <w:i w:val="0"/>
            <w:iCs w:val="0"/>
            <w:noProof/>
            <w:sz w:val="22"/>
            <w:szCs w:val="22"/>
            <w:lang w:eastAsia="tr-TR"/>
          </w:rPr>
          <w:tab/>
        </w:r>
        <w:r w:rsidR="000571CE" w:rsidRPr="00540536">
          <w:rPr>
            <w:rStyle w:val="Kpr"/>
            <w:noProof/>
          </w:rPr>
          <w:t>KİŞİSEL VERİLERİN SAKLANMASI VE İMHASI</w:t>
        </w:r>
        <w:r w:rsidR="000571CE">
          <w:rPr>
            <w:noProof/>
            <w:webHidden/>
          </w:rPr>
          <w:tab/>
        </w:r>
        <w:r w:rsidR="000571CE">
          <w:rPr>
            <w:noProof/>
            <w:webHidden/>
          </w:rPr>
          <w:fldChar w:fldCharType="begin"/>
        </w:r>
        <w:r w:rsidR="000571CE">
          <w:rPr>
            <w:noProof/>
            <w:webHidden/>
          </w:rPr>
          <w:instrText xml:space="preserve"> PAGEREF _Toc79076519 \h </w:instrText>
        </w:r>
        <w:r w:rsidR="000571CE">
          <w:rPr>
            <w:noProof/>
            <w:webHidden/>
          </w:rPr>
        </w:r>
        <w:r w:rsidR="000571CE">
          <w:rPr>
            <w:noProof/>
            <w:webHidden/>
          </w:rPr>
          <w:fldChar w:fldCharType="separate"/>
        </w:r>
        <w:r w:rsidR="000571CE">
          <w:rPr>
            <w:noProof/>
            <w:webHidden/>
          </w:rPr>
          <w:t>6</w:t>
        </w:r>
        <w:r w:rsidR="000571CE">
          <w:rPr>
            <w:noProof/>
            <w:webHidden/>
          </w:rPr>
          <w:fldChar w:fldCharType="end"/>
        </w:r>
      </w:hyperlink>
    </w:p>
    <w:p w14:paraId="48762017" w14:textId="77777777" w:rsidR="000571CE" w:rsidRDefault="00BB1132">
      <w:pPr>
        <w:pStyle w:val="T1"/>
        <w:tabs>
          <w:tab w:val="left" w:pos="400"/>
          <w:tab w:val="right" w:leader="dot" w:pos="9062"/>
        </w:tabs>
        <w:rPr>
          <w:b w:val="0"/>
          <w:bCs w:val="0"/>
          <w:i w:val="0"/>
          <w:iCs w:val="0"/>
          <w:noProof/>
          <w:sz w:val="22"/>
          <w:szCs w:val="22"/>
          <w:lang w:eastAsia="tr-TR"/>
        </w:rPr>
      </w:pPr>
      <w:hyperlink w:anchor="_Toc79076520" w:history="1">
        <w:r w:rsidR="000571CE" w:rsidRPr="00540536">
          <w:rPr>
            <w:rStyle w:val="Kpr"/>
            <w:noProof/>
          </w:rPr>
          <w:t>6</w:t>
        </w:r>
        <w:r w:rsidR="000571CE">
          <w:rPr>
            <w:b w:val="0"/>
            <w:bCs w:val="0"/>
            <w:i w:val="0"/>
            <w:iCs w:val="0"/>
            <w:noProof/>
            <w:sz w:val="22"/>
            <w:szCs w:val="22"/>
            <w:lang w:eastAsia="tr-TR"/>
          </w:rPr>
          <w:tab/>
        </w:r>
        <w:r w:rsidR="000571CE" w:rsidRPr="00540536">
          <w:rPr>
            <w:rStyle w:val="Kpr"/>
            <w:noProof/>
          </w:rPr>
          <w:t>KİŞİSEL VERİLERİN İŞLENMESİNDE GÜVENLİK ÖNLEMLERİ</w:t>
        </w:r>
        <w:r w:rsidR="000571CE">
          <w:rPr>
            <w:noProof/>
            <w:webHidden/>
          </w:rPr>
          <w:tab/>
        </w:r>
        <w:r w:rsidR="000571CE">
          <w:rPr>
            <w:noProof/>
            <w:webHidden/>
          </w:rPr>
          <w:fldChar w:fldCharType="begin"/>
        </w:r>
        <w:r w:rsidR="000571CE">
          <w:rPr>
            <w:noProof/>
            <w:webHidden/>
          </w:rPr>
          <w:instrText xml:space="preserve"> PAGEREF _Toc79076520 \h </w:instrText>
        </w:r>
        <w:r w:rsidR="000571CE">
          <w:rPr>
            <w:noProof/>
            <w:webHidden/>
          </w:rPr>
        </w:r>
        <w:r w:rsidR="000571CE">
          <w:rPr>
            <w:noProof/>
            <w:webHidden/>
          </w:rPr>
          <w:fldChar w:fldCharType="separate"/>
        </w:r>
        <w:r w:rsidR="000571CE">
          <w:rPr>
            <w:noProof/>
            <w:webHidden/>
          </w:rPr>
          <w:t>7</w:t>
        </w:r>
        <w:r w:rsidR="000571CE">
          <w:rPr>
            <w:noProof/>
            <w:webHidden/>
          </w:rPr>
          <w:fldChar w:fldCharType="end"/>
        </w:r>
      </w:hyperlink>
    </w:p>
    <w:p w14:paraId="76B9FB67" w14:textId="77777777" w:rsidR="000571CE" w:rsidRDefault="00BB1132">
      <w:pPr>
        <w:pStyle w:val="T1"/>
        <w:tabs>
          <w:tab w:val="left" w:pos="400"/>
          <w:tab w:val="right" w:leader="dot" w:pos="9062"/>
        </w:tabs>
        <w:rPr>
          <w:b w:val="0"/>
          <w:bCs w:val="0"/>
          <w:i w:val="0"/>
          <w:iCs w:val="0"/>
          <w:noProof/>
          <w:sz w:val="22"/>
          <w:szCs w:val="22"/>
          <w:lang w:eastAsia="tr-TR"/>
        </w:rPr>
      </w:pPr>
      <w:hyperlink w:anchor="_Toc79076521" w:history="1">
        <w:r w:rsidR="000571CE" w:rsidRPr="00540536">
          <w:rPr>
            <w:rStyle w:val="Kpr"/>
            <w:noProof/>
          </w:rPr>
          <w:t>7</w:t>
        </w:r>
        <w:r w:rsidR="000571CE">
          <w:rPr>
            <w:b w:val="0"/>
            <w:bCs w:val="0"/>
            <w:i w:val="0"/>
            <w:iCs w:val="0"/>
            <w:noProof/>
            <w:sz w:val="22"/>
            <w:szCs w:val="22"/>
            <w:lang w:eastAsia="tr-TR"/>
          </w:rPr>
          <w:tab/>
        </w:r>
        <w:r w:rsidR="000571CE" w:rsidRPr="00540536">
          <w:rPr>
            <w:rStyle w:val="Kpr"/>
            <w:noProof/>
          </w:rPr>
          <w:t>KİŞİSEL VERİ SAHİPLERİNİN AYDINLATILMASI</w:t>
        </w:r>
        <w:r w:rsidR="000571CE">
          <w:rPr>
            <w:noProof/>
            <w:webHidden/>
          </w:rPr>
          <w:tab/>
        </w:r>
        <w:r w:rsidR="000571CE">
          <w:rPr>
            <w:noProof/>
            <w:webHidden/>
          </w:rPr>
          <w:fldChar w:fldCharType="begin"/>
        </w:r>
        <w:r w:rsidR="000571CE">
          <w:rPr>
            <w:noProof/>
            <w:webHidden/>
          </w:rPr>
          <w:instrText xml:space="preserve"> PAGEREF _Toc79076521 \h </w:instrText>
        </w:r>
        <w:r w:rsidR="000571CE">
          <w:rPr>
            <w:noProof/>
            <w:webHidden/>
          </w:rPr>
        </w:r>
        <w:r w:rsidR="000571CE">
          <w:rPr>
            <w:noProof/>
            <w:webHidden/>
          </w:rPr>
          <w:fldChar w:fldCharType="separate"/>
        </w:r>
        <w:r w:rsidR="000571CE">
          <w:rPr>
            <w:noProof/>
            <w:webHidden/>
          </w:rPr>
          <w:t>7</w:t>
        </w:r>
        <w:r w:rsidR="000571CE">
          <w:rPr>
            <w:noProof/>
            <w:webHidden/>
          </w:rPr>
          <w:fldChar w:fldCharType="end"/>
        </w:r>
      </w:hyperlink>
    </w:p>
    <w:p w14:paraId="57EE9195" w14:textId="77777777" w:rsidR="000571CE" w:rsidRDefault="00BB1132">
      <w:pPr>
        <w:pStyle w:val="T1"/>
        <w:tabs>
          <w:tab w:val="left" w:pos="400"/>
          <w:tab w:val="right" w:leader="dot" w:pos="9062"/>
        </w:tabs>
        <w:rPr>
          <w:b w:val="0"/>
          <w:bCs w:val="0"/>
          <w:i w:val="0"/>
          <w:iCs w:val="0"/>
          <w:noProof/>
          <w:sz w:val="22"/>
          <w:szCs w:val="22"/>
          <w:lang w:eastAsia="tr-TR"/>
        </w:rPr>
      </w:pPr>
      <w:hyperlink w:anchor="_Toc79076522" w:history="1">
        <w:r w:rsidR="000571CE" w:rsidRPr="00540536">
          <w:rPr>
            <w:rStyle w:val="Kpr"/>
            <w:noProof/>
          </w:rPr>
          <w:t>8</w:t>
        </w:r>
        <w:r w:rsidR="000571CE">
          <w:rPr>
            <w:b w:val="0"/>
            <w:bCs w:val="0"/>
            <w:i w:val="0"/>
            <w:iCs w:val="0"/>
            <w:noProof/>
            <w:sz w:val="22"/>
            <w:szCs w:val="22"/>
            <w:lang w:eastAsia="tr-TR"/>
          </w:rPr>
          <w:tab/>
        </w:r>
        <w:r w:rsidR="000571CE" w:rsidRPr="00540536">
          <w:rPr>
            <w:rStyle w:val="Kpr"/>
            <w:noProof/>
          </w:rPr>
          <w:t>KİŞİSEL VERİ SAHİBİNİN HAKLARI VE BU HAKLARIN KULLANILMASI</w:t>
        </w:r>
        <w:r w:rsidR="000571CE">
          <w:rPr>
            <w:noProof/>
            <w:webHidden/>
          </w:rPr>
          <w:tab/>
        </w:r>
        <w:r w:rsidR="000571CE">
          <w:rPr>
            <w:noProof/>
            <w:webHidden/>
          </w:rPr>
          <w:fldChar w:fldCharType="begin"/>
        </w:r>
        <w:r w:rsidR="000571CE">
          <w:rPr>
            <w:noProof/>
            <w:webHidden/>
          </w:rPr>
          <w:instrText xml:space="preserve"> PAGEREF _Toc79076522 \h </w:instrText>
        </w:r>
        <w:r w:rsidR="000571CE">
          <w:rPr>
            <w:noProof/>
            <w:webHidden/>
          </w:rPr>
        </w:r>
        <w:r w:rsidR="000571CE">
          <w:rPr>
            <w:noProof/>
            <w:webHidden/>
          </w:rPr>
          <w:fldChar w:fldCharType="separate"/>
        </w:r>
        <w:r w:rsidR="000571CE">
          <w:rPr>
            <w:noProof/>
            <w:webHidden/>
          </w:rPr>
          <w:t>8</w:t>
        </w:r>
        <w:r w:rsidR="000571CE">
          <w:rPr>
            <w:noProof/>
            <w:webHidden/>
          </w:rPr>
          <w:fldChar w:fldCharType="end"/>
        </w:r>
      </w:hyperlink>
    </w:p>
    <w:p w14:paraId="7653E202" w14:textId="77777777" w:rsidR="000571CE" w:rsidRDefault="00BB1132">
      <w:pPr>
        <w:pStyle w:val="T2"/>
        <w:tabs>
          <w:tab w:val="left" w:pos="800"/>
          <w:tab w:val="right" w:leader="dot" w:pos="9062"/>
        </w:tabs>
        <w:rPr>
          <w:b w:val="0"/>
          <w:bCs w:val="0"/>
          <w:noProof/>
          <w:lang w:eastAsia="tr-TR"/>
        </w:rPr>
      </w:pPr>
      <w:hyperlink w:anchor="_Toc79076523" w:history="1">
        <w:r w:rsidR="000571CE" w:rsidRPr="00540536">
          <w:rPr>
            <w:rStyle w:val="Kpr"/>
            <w:noProof/>
            <w14:scene3d>
              <w14:camera w14:prst="orthographicFront"/>
              <w14:lightRig w14:rig="threePt" w14:dir="t">
                <w14:rot w14:lat="0" w14:lon="0" w14:rev="0"/>
              </w14:lightRig>
            </w14:scene3d>
          </w:rPr>
          <w:t>8.1</w:t>
        </w:r>
        <w:r w:rsidR="000571CE">
          <w:rPr>
            <w:b w:val="0"/>
            <w:bCs w:val="0"/>
            <w:noProof/>
            <w:lang w:eastAsia="tr-TR"/>
          </w:rPr>
          <w:tab/>
        </w:r>
        <w:r w:rsidR="000571CE" w:rsidRPr="00540536">
          <w:rPr>
            <w:rStyle w:val="Kpr"/>
            <w:noProof/>
          </w:rPr>
          <w:t>KİŞİSEL VERİ SAHİBİNİN HAKLARI</w:t>
        </w:r>
        <w:r w:rsidR="000571CE">
          <w:rPr>
            <w:noProof/>
            <w:webHidden/>
          </w:rPr>
          <w:tab/>
        </w:r>
        <w:r w:rsidR="000571CE">
          <w:rPr>
            <w:noProof/>
            <w:webHidden/>
          </w:rPr>
          <w:fldChar w:fldCharType="begin"/>
        </w:r>
        <w:r w:rsidR="000571CE">
          <w:rPr>
            <w:noProof/>
            <w:webHidden/>
          </w:rPr>
          <w:instrText xml:space="preserve"> PAGEREF _Toc79076523 \h </w:instrText>
        </w:r>
        <w:r w:rsidR="000571CE">
          <w:rPr>
            <w:noProof/>
            <w:webHidden/>
          </w:rPr>
        </w:r>
        <w:r w:rsidR="000571CE">
          <w:rPr>
            <w:noProof/>
            <w:webHidden/>
          </w:rPr>
          <w:fldChar w:fldCharType="separate"/>
        </w:r>
        <w:r w:rsidR="000571CE">
          <w:rPr>
            <w:noProof/>
            <w:webHidden/>
          </w:rPr>
          <w:t>8</w:t>
        </w:r>
        <w:r w:rsidR="000571CE">
          <w:rPr>
            <w:noProof/>
            <w:webHidden/>
          </w:rPr>
          <w:fldChar w:fldCharType="end"/>
        </w:r>
      </w:hyperlink>
    </w:p>
    <w:p w14:paraId="0B12619D" w14:textId="77777777" w:rsidR="000571CE" w:rsidRDefault="00BB1132">
      <w:pPr>
        <w:pStyle w:val="T2"/>
        <w:tabs>
          <w:tab w:val="left" w:pos="800"/>
          <w:tab w:val="right" w:leader="dot" w:pos="9062"/>
        </w:tabs>
        <w:rPr>
          <w:b w:val="0"/>
          <w:bCs w:val="0"/>
          <w:noProof/>
          <w:lang w:eastAsia="tr-TR"/>
        </w:rPr>
      </w:pPr>
      <w:hyperlink w:anchor="_Toc79076524" w:history="1">
        <w:r w:rsidR="000571CE" w:rsidRPr="00540536">
          <w:rPr>
            <w:rStyle w:val="Kpr"/>
            <w:noProof/>
            <w14:scene3d>
              <w14:camera w14:prst="orthographicFront"/>
              <w14:lightRig w14:rig="threePt" w14:dir="t">
                <w14:rot w14:lat="0" w14:lon="0" w14:rev="0"/>
              </w14:lightRig>
            </w14:scene3d>
          </w:rPr>
          <w:t>8.2</w:t>
        </w:r>
        <w:r w:rsidR="000571CE">
          <w:rPr>
            <w:b w:val="0"/>
            <w:bCs w:val="0"/>
            <w:noProof/>
            <w:lang w:eastAsia="tr-TR"/>
          </w:rPr>
          <w:tab/>
        </w:r>
        <w:r w:rsidR="000571CE" w:rsidRPr="00540536">
          <w:rPr>
            <w:rStyle w:val="Kpr"/>
            <w:noProof/>
          </w:rPr>
          <w:t>KİŞİSEL VERİ SAHİBİNİN HAKLARINI İLERİ SÜREMEYECEĞİ HALLER</w:t>
        </w:r>
        <w:r w:rsidR="000571CE">
          <w:rPr>
            <w:noProof/>
            <w:webHidden/>
          </w:rPr>
          <w:tab/>
        </w:r>
        <w:r w:rsidR="000571CE">
          <w:rPr>
            <w:noProof/>
            <w:webHidden/>
          </w:rPr>
          <w:fldChar w:fldCharType="begin"/>
        </w:r>
        <w:r w:rsidR="000571CE">
          <w:rPr>
            <w:noProof/>
            <w:webHidden/>
          </w:rPr>
          <w:instrText xml:space="preserve"> PAGEREF _Toc79076524 \h </w:instrText>
        </w:r>
        <w:r w:rsidR="000571CE">
          <w:rPr>
            <w:noProof/>
            <w:webHidden/>
          </w:rPr>
        </w:r>
        <w:r w:rsidR="000571CE">
          <w:rPr>
            <w:noProof/>
            <w:webHidden/>
          </w:rPr>
          <w:fldChar w:fldCharType="separate"/>
        </w:r>
        <w:r w:rsidR="000571CE">
          <w:rPr>
            <w:noProof/>
            <w:webHidden/>
          </w:rPr>
          <w:t>8</w:t>
        </w:r>
        <w:r w:rsidR="000571CE">
          <w:rPr>
            <w:noProof/>
            <w:webHidden/>
          </w:rPr>
          <w:fldChar w:fldCharType="end"/>
        </w:r>
      </w:hyperlink>
    </w:p>
    <w:p w14:paraId="5B377350" w14:textId="77777777" w:rsidR="000571CE" w:rsidRDefault="00BB1132">
      <w:pPr>
        <w:pStyle w:val="T2"/>
        <w:tabs>
          <w:tab w:val="left" w:pos="800"/>
          <w:tab w:val="right" w:leader="dot" w:pos="9062"/>
        </w:tabs>
        <w:rPr>
          <w:b w:val="0"/>
          <w:bCs w:val="0"/>
          <w:noProof/>
          <w:lang w:eastAsia="tr-TR"/>
        </w:rPr>
      </w:pPr>
      <w:hyperlink w:anchor="_Toc79076525" w:history="1">
        <w:r w:rsidR="000571CE" w:rsidRPr="00540536">
          <w:rPr>
            <w:rStyle w:val="Kpr"/>
            <w:noProof/>
            <w14:scene3d>
              <w14:camera w14:prst="orthographicFront"/>
              <w14:lightRig w14:rig="threePt" w14:dir="t">
                <w14:rot w14:lat="0" w14:lon="0" w14:rev="0"/>
              </w14:lightRig>
            </w14:scene3d>
          </w:rPr>
          <w:t>8.3</w:t>
        </w:r>
        <w:r w:rsidR="000571CE">
          <w:rPr>
            <w:b w:val="0"/>
            <w:bCs w:val="0"/>
            <w:noProof/>
            <w:lang w:eastAsia="tr-TR"/>
          </w:rPr>
          <w:tab/>
        </w:r>
        <w:r w:rsidR="000571CE" w:rsidRPr="00540536">
          <w:rPr>
            <w:rStyle w:val="Kpr"/>
            <w:noProof/>
          </w:rPr>
          <w:t>KİŞİSEL VERİ SAHİPLERİNİN HAKLARINI KULLANMASI</w:t>
        </w:r>
        <w:r w:rsidR="000571CE">
          <w:rPr>
            <w:noProof/>
            <w:webHidden/>
          </w:rPr>
          <w:tab/>
        </w:r>
        <w:r w:rsidR="000571CE">
          <w:rPr>
            <w:noProof/>
            <w:webHidden/>
          </w:rPr>
          <w:fldChar w:fldCharType="begin"/>
        </w:r>
        <w:r w:rsidR="000571CE">
          <w:rPr>
            <w:noProof/>
            <w:webHidden/>
          </w:rPr>
          <w:instrText xml:space="preserve"> PAGEREF _Toc79076525 \h </w:instrText>
        </w:r>
        <w:r w:rsidR="000571CE">
          <w:rPr>
            <w:noProof/>
            <w:webHidden/>
          </w:rPr>
        </w:r>
        <w:r w:rsidR="000571CE">
          <w:rPr>
            <w:noProof/>
            <w:webHidden/>
          </w:rPr>
          <w:fldChar w:fldCharType="separate"/>
        </w:r>
        <w:r w:rsidR="000571CE">
          <w:rPr>
            <w:noProof/>
            <w:webHidden/>
          </w:rPr>
          <w:t>9</w:t>
        </w:r>
        <w:r w:rsidR="000571CE">
          <w:rPr>
            <w:noProof/>
            <w:webHidden/>
          </w:rPr>
          <w:fldChar w:fldCharType="end"/>
        </w:r>
      </w:hyperlink>
    </w:p>
    <w:p w14:paraId="794FB580" w14:textId="77777777" w:rsidR="000571CE" w:rsidRDefault="00BB1132">
      <w:pPr>
        <w:pStyle w:val="T1"/>
        <w:tabs>
          <w:tab w:val="left" w:pos="400"/>
          <w:tab w:val="right" w:leader="dot" w:pos="9062"/>
        </w:tabs>
        <w:rPr>
          <w:b w:val="0"/>
          <w:bCs w:val="0"/>
          <w:i w:val="0"/>
          <w:iCs w:val="0"/>
          <w:noProof/>
          <w:sz w:val="22"/>
          <w:szCs w:val="22"/>
          <w:lang w:eastAsia="tr-TR"/>
        </w:rPr>
      </w:pPr>
      <w:hyperlink w:anchor="_Toc79076526" w:history="1">
        <w:r w:rsidR="000571CE" w:rsidRPr="00540536">
          <w:rPr>
            <w:rStyle w:val="Kpr"/>
            <w:noProof/>
          </w:rPr>
          <w:t>9</w:t>
        </w:r>
        <w:r w:rsidR="000571CE">
          <w:rPr>
            <w:b w:val="0"/>
            <w:bCs w:val="0"/>
            <w:i w:val="0"/>
            <w:iCs w:val="0"/>
            <w:noProof/>
            <w:sz w:val="22"/>
            <w:szCs w:val="22"/>
            <w:lang w:eastAsia="tr-TR"/>
          </w:rPr>
          <w:tab/>
        </w:r>
        <w:r w:rsidR="000571CE" w:rsidRPr="00540536">
          <w:rPr>
            <w:rStyle w:val="Kpr"/>
            <w:noProof/>
          </w:rPr>
          <w:t>ŞİRKET’İN BAŞVURULARA CEVAP VERMESİ</w:t>
        </w:r>
        <w:r w:rsidR="000571CE">
          <w:rPr>
            <w:noProof/>
            <w:webHidden/>
          </w:rPr>
          <w:tab/>
        </w:r>
        <w:r w:rsidR="000571CE">
          <w:rPr>
            <w:noProof/>
            <w:webHidden/>
          </w:rPr>
          <w:fldChar w:fldCharType="begin"/>
        </w:r>
        <w:r w:rsidR="000571CE">
          <w:rPr>
            <w:noProof/>
            <w:webHidden/>
          </w:rPr>
          <w:instrText xml:space="preserve"> PAGEREF _Toc79076526 \h </w:instrText>
        </w:r>
        <w:r w:rsidR="000571CE">
          <w:rPr>
            <w:noProof/>
            <w:webHidden/>
          </w:rPr>
        </w:r>
        <w:r w:rsidR="000571CE">
          <w:rPr>
            <w:noProof/>
            <w:webHidden/>
          </w:rPr>
          <w:fldChar w:fldCharType="separate"/>
        </w:r>
        <w:r w:rsidR="000571CE">
          <w:rPr>
            <w:noProof/>
            <w:webHidden/>
          </w:rPr>
          <w:t>9</w:t>
        </w:r>
        <w:r w:rsidR="000571CE">
          <w:rPr>
            <w:noProof/>
            <w:webHidden/>
          </w:rPr>
          <w:fldChar w:fldCharType="end"/>
        </w:r>
      </w:hyperlink>
    </w:p>
    <w:p w14:paraId="01F2EFDB" w14:textId="77777777" w:rsidR="000571CE" w:rsidRDefault="00BB1132">
      <w:pPr>
        <w:pStyle w:val="T1"/>
        <w:tabs>
          <w:tab w:val="left" w:pos="600"/>
          <w:tab w:val="right" w:leader="dot" w:pos="9062"/>
        </w:tabs>
        <w:rPr>
          <w:b w:val="0"/>
          <w:bCs w:val="0"/>
          <w:i w:val="0"/>
          <w:iCs w:val="0"/>
          <w:noProof/>
          <w:sz w:val="22"/>
          <w:szCs w:val="22"/>
          <w:lang w:eastAsia="tr-TR"/>
        </w:rPr>
      </w:pPr>
      <w:hyperlink w:anchor="_Toc79076527" w:history="1">
        <w:r w:rsidR="000571CE" w:rsidRPr="00540536">
          <w:rPr>
            <w:rStyle w:val="Kpr"/>
            <w:noProof/>
          </w:rPr>
          <w:t>10</w:t>
        </w:r>
        <w:r w:rsidR="000571CE">
          <w:rPr>
            <w:b w:val="0"/>
            <w:bCs w:val="0"/>
            <w:i w:val="0"/>
            <w:iCs w:val="0"/>
            <w:noProof/>
            <w:sz w:val="22"/>
            <w:szCs w:val="22"/>
            <w:lang w:eastAsia="tr-TR"/>
          </w:rPr>
          <w:tab/>
        </w:r>
        <w:r w:rsidR="000571CE" w:rsidRPr="00540536">
          <w:rPr>
            <w:rStyle w:val="Kpr"/>
            <w:noProof/>
          </w:rPr>
          <w:t>DENETİM</w:t>
        </w:r>
        <w:r w:rsidR="000571CE">
          <w:rPr>
            <w:noProof/>
            <w:webHidden/>
          </w:rPr>
          <w:tab/>
        </w:r>
        <w:r w:rsidR="000571CE">
          <w:rPr>
            <w:noProof/>
            <w:webHidden/>
          </w:rPr>
          <w:fldChar w:fldCharType="begin"/>
        </w:r>
        <w:r w:rsidR="000571CE">
          <w:rPr>
            <w:noProof/>
            <w:webHidden/>
          </w:rPr>
          <w:instrText xml:space="preserve"> PAGEREF _Toc79076527 \h </w:instrText>
        </w:r>
        <w:r w:rsidR="000571CE">
          <w:rPr>
            <w:noProof/>
            <w:webHidden/>
          </w:rPr>
        </w:r>
        <w:r w:rsidR="000571CE">
          <w:rPr>
            <w:noProof/>
            <w:webHidden/>
          </w:rPr>
          <w:fldChar w:fldCharType="separate"/>
        </w:r>
        <w:r w:rsidR="000571CE">
          <w:rPr>
            <w:noProof/>
            <w:webHidden/>
          </w:rPr>
          <w:t>9</w:t>
        </w:r>
        <w:r w:rsidR="000571CE">
          <w:rPr>
            <w:noProof/>
            <w:webHidden/>
          </w:rPr>
          <w:fldChar w:fldCharType="end"/>
        </w:r>
      </w:hyperlink>
    </w:p>
    <w:p w14:paraId="5FE85DE1" w14:textId="77777777" w:rsidR="000571CE" w:rsidRDefault="00BB1132">
      <w:pPr>
        <w:pStyle w:val="T1"/>
        <w:tabs>
          <w:tab w:val="left" w:pos="600"/>
          <w:tab w:val="right" w:leader="dot" w:pos="9062"/>
        </w:tabs>
        <w:rPr>
          <w:b w:val="0"/>
          <w:bCs w:val="0"/>
          <w:i w:val="0"/>
          <w:iCs w:val="0"/>
          <w:noProof/>
          <w:sz w:val="22"/>
          <w:szCs w:val="22"/>
          <w:lang w:eastAsia="tr-TR"/>
        </w:rPr>
      </w:pPr>
      <w:hyperlink w:anchor="_Toc79076528" w:history="1">
        <w:r w:rsidR="000571CE" w:rsidRPr="00540536">
          <w:rPr>
            <w:rStyle w:val="Kpr"/>
            <w:noProof/>
          </w:rPr>
          <w:t>11</w:t>
        </w:r>
        <w:r w:rsidR="000571CE">
          <w:rPr>
            <w:b w:val="0"/>
            <w:bCs w:val="0"/>
            <w:i w:val="0"/>
            <w:iCs w:val="0"/>
            <w:noProof/>
            <w:sz w:val="22"/>
            <w:szCs w:val="22"/>
            <w:lang w:eastAsia="tr-TR"/>
          </w:rPr>
          <w:tab/>
        </w:r>
        <w:r w:rsidR="000571CE" w:rsidRPr="00540536">
          <w:rPr>
            <w:rStyle w:val="Kpr"/>
            <w:noProof/>
          </w:rPr>
          <w:t>POLİTİKA YÜRÜRLÜK VE GÜNCELLEMELER</w:t>
        </w:r>
        <w:r w:rsidR="000571CE">
          <w:rPr>
            <w:noProof/>
            <w:webHidden/>
          </w:rPr>
          <w:tab/>
        </w:r>
        <w:r w:rsidR="000571CE">
          <w:rPr>
            <w:noProof/>
            <w:webHidden/>
          </w:rPr>
          <w:fldChar w:fldCharType="begin"/>
        </w:r>
        <w:r w:rsidR="000571CE">
          <w:rPr>
            <w:noProof/>
            <w:webHidden/>
          </w:rPr>
          <w:instrText xml:space="preserve"> PAGEREF _Toc79076528 \h </w:instrText>
        </w:r>
        <w:r w:rsidR="000571CE">
          <w:rPr>
            <w:noProof/>
            <w:webHidden/>
          </w:rPr>
        </w:r>
        <w:r w:rsidR="000571CE">
          <w:rPr>
            <w:noProof/>
            <w:webHidden/>
          </w:rPr>
          <w:fldChar w:fldCharType="separate"/>
        </w:r>
        <w:r w:rsidR="000571CE">
          <w:rPr>
            <w:noProof/>
            <w:webHidden/>
          </w:rPr>
          <w:t>10</w:t>
        </w:r>
        <w:r w:rsidR="000571CE">
          <w:rPr>
            <w:noProof/>
            <w:webHidden/>
          </w:rPr>
          <w:fldChar w:fldCharType="end"/>
        </w:r>
      </w:hyperlink>
    </w:p>
    <w:p w14:paraId="706658DB" w14:textId="77777777" w:rsidR="000571CE" w:rsidRDefault="00BB1132">
      <w:pPr>
        <w:pStyle w:val="T1"/>
        <w:tabs>
          <w:tab w:val="left" w:pos="600"/>
          <w:tab w:val="right" w:leader="dot" w:pos="9062"/>
        </w:tabs>
        <w:rPr>
          <w:b w:val="0"/>
          <w:bCs w:val="0"/>
          <w:i w:val="0"/>
          <w:iCs w:val="0"/>
          <w:noProof/>
          <w:sz w:val="22"/>
          <w:szCs w:val="22"/>
          <w:lang w:eastAsia="tr-TR"/>
        </w:rPr>
      </w:pPr>
      <w:hyperlink w:anchor="_Toc79076529" w:history="1">
        <w:r w:rsidR="000571CE" w:rsidRPr="00540536">
          <w:rPr>
            <w:rStyle w:val="Kpr"/>
            <w:noProof/>
          </w:rPr>
          <w:t>12</w:t>
        </w:r>
        <w:r w:rsidR="000571CE">
          <w:rPr>
            <w:b w:val="0"/>
            <w:bCs w:val="0"/>
            <w:i w:val="0"/>
            <w:iCs w:val="0"/>
            <w:noProof/>
            <w:sz w:val="22"/>
            <w:szCs w:val="22"/>
            <w:lang w:eastAsia="tr-TR"/>
          </w:rPr>
          <w:tab/>
        </w:r>
        <w:r w:rsidR="000571CE" w:rsidRPr="00540536">
          <w:rPr>
            <w:rStyle w:val="Kpr"/>
            <w:noProof/>
          </w:rPr>
          <w:t>DEĞİŞİKLİK NOTLARI</w:t>
        </w:r>
        <w:r w:rsidR="000571CE">
          <w:rPr>
            <w:noProof/>
            <w:webHidden/>
          </w:rPr>
          <w:tab/>
        </w:r>
        <w:r w:rsidR="000571CE">
          <w:rPr>
            <w:noProof/>
            <w:webHidden/>
          </w:rPr>
          <w:fldChar w:fldCharType="begin"/>
        </w:r>
        <w:r w:rsidR="000571CE">
          <w:rPr>
            <w:noProof/>
            <w:webHidden/>
          </w:rPr>
          <w:instrText xml:space="preserve"> PAGEREF _Toc79076529 \h </w:instrText>
        </w:r>
        <w:r w:rsidR="000571CE">
          <w:rPr>
            <w:noProof/>
            <w:webHidden/>
          </w:rPr>
        </w:r>
        <w:r w:rsidR="000571CE">
          <w:rPr>
            <w:noProof/>
            <w:webHidden/>
          </w:rPr>
          <w:fldChar w:fldCharType="separate"/>
        </w:r>
        <w:r w:rsidR="000571CE">
          <w:rPr>
            <w:noProof/>
            <w:webHidden/>
          </w:rPr>
          <w:t>10</w:t>
        </w:r>
        <w:r w:rsidR="000571CE">
          <w:rPr>
            <w:noProof/>
            <w:webHidden/>
          </w:rPr>
          <w:fldChar w:fldCharType="end"/>
        </w:r>
      </w:hyperlink>
    </w:p>
    <w:p w14:paraId="216BAB6B" w14:textId="77777777" w:rsidR="000571CE" w:rsidRDefault="00BB1132">
      <w:pPr>
        <w:pStyle w:val="T1"/>
        <w:tabs>
          <w:tab w:val="left" w:pos="600"/>
          <w:tab w:val="right" w:leader="dot" w:pos="9062"/>
        </w:tabs>
        <w:rPr>
          <w:b w:val="0"/>
          <w:bCs w:val="0"/>
          <w:i w:val="0"/>
          <w:iCs w:val="0"/>
          <w:noProof/>
          <w:sz w:val="22"/>
          <w:szCs w:val="22"/>
          <w:lang w:eastAsia="tr-TR"/>
        </w:rPr>
      </w:pPr>
      <w:hyperlink w:anchor="_Toc79076530" w:history="1">
        <w:r w:rsidR="000571CE" w:rsidRPr="00540536">
          <w:rPr>
            <w:rStyle w:val="Kpr"/>
            <w:noProof/>
          </w:rPr>
          <w:t>13</w:t>
        </w:r>
        <w:r w:rsidR="000571CE">
          <w:rPr>
            <w:b w:val="0"/>
            <w:bCs w:val="0"/>
            <w:i w:val="0"/>
            <w:iCs w:val="0"/>
            <w:noProof/>
            <w:sz w:val="22"/>
            <w:szCs w:val="22"/>
            <w:lang w:eastAsia="tr-TR"/>
          </w:rPr>
          <w:tab/>
        </w:r>
        <w:r w:rsidR="000571CE" w:rsidRPr="00540536">
          <w:rPr>
            <w:rStyle w:val="Kpr"/>
            <w:noProof/>
          </w:rPr>
          <w:t>EK-1 Kişisel Veri Kategorileri Ve Kişisel Verilerin İşlenme Amaçları</w:t>
        </w:r>
        <w:r w:rsidR="000571CE">
          <w:rPr>
            <w:noProof/>
            <w:webHidden/>
          </w:rPr>
          <w:tab/>
        </w:r>
        <w:r w:rsidR="000571CE">
          <w:rPr>
            <w:noProof/>
            <w:webHidden/>
          </w:rPr>
          <w:fldChar w:fldCharType="begin"/>
        </w:r>
        <w:r w:rsidR="000571CE">
          <w:rPr>
            <w:noProof/>
            <w:webHidden/>
          </w:rPr>
          <w:instrText xml:space="preserve"> PAGEREF _Toc79076530 \h </w:instrText>
        </w:r>
        <w:r w:rsidR="000571CE">
          <w:rPr>
            <w:noProof/>
            <w:webHidden/>
          </w:rPr>
        </w:r>
        <w:r w:rsidR="000571CE">
          <w:rPr>
            <w:noProof/>
            <w:webHidden/>
          </w:rPr>
          <w:fldChar w:fldCharType="separate"/>
        </w:r>
        <w:r w:rsidR="000571CE">
          <w:rPr>
            <w:noProof/>
            <w:webHidden/>
          </w:rPr>
          <w:t>11</w:t>
        </w:r>
        <w:r w:rsidR="000571CE">
          <w:rPr>
            <w:noProof/>
            <w:webHidden/>
          </w:rPr>
          <w:fldChar w:fldCharType="end"/>
        </w:r>
      </w:hyperlink>
    </w:p>
    <w:p w14:paraId="3A9BE40A" w14:textId="77777777" w:rsidR="000C2B13" w:rsidRPr="000C2B13" w:rsidRDefault="000C2B13">
      <w:pPr>
        <w:rPr>
          <w:rFonts w:ascii="Times New Roman" w:hAnsi="Times New Roman" w:cs="Times New Roman"/>
          <w:b/>
          <w:sz w:val="28"/>
          <w:szCs w:val="28"/>
          <w:lang w:eastAsia="tr-TR"/>
        </w:rPr>
      </w:pPr>
      <w:r>
        <w:rPr>
          <w:rFonts w:ascii="Times New Roman" w:hAnsi="Times New Roman" w:cs="Times New Roman"/>
          <w:b/>
          <w:sz w:val="28"/>
          <w:szCs w:val="28"/>
          <w:lang w:eastAsia="tr-TR"/>
        </w:rPr>
        <w:fldChar w:fldCharType="end"/>
      </w:r>
    </w:p>
    <w:p w14:paraId="09882801" w14:textId="77777777" w:rsidR="00C93831" w:rsidRDefault="00C93831">
      <w:pPr>
        <w:rPr>
          <w:rFonts w:ascii="Times New Roman" w:hAnsi="Times New Roman" w:cs="Times New Roman"/>
          <w:sz w:val="24"/>
          <w:szCs w:val="24"/>
          <w:lang w:eastAsia="tr-TR"/>
        </w:rPr>
      </w:pPr>
    </w:p>
    <w:p w14:paraId="47737612" w14:textId="77777777" w:rsidR="00C93831" w:rsidRDefault="00C93831">
      <w:pPr>
        <w:rPr>
          <w:rFonts w:ascii="Times New Roman" w:hAnsi="Times New Roman" w:cs="Times New Roman"/>
          <w:sz w:val="24"/>
          <w:szCs w:val="24"/>
          <w:lang w:eastAsia="tr-TR"/>
        </w:rPr>
      </w:pPr>
    </w:p>
    <w:p w14:paraId="338563DC" w14:textId="77777777" w:rsidR="00903F1E" w:rsidRDefault="00903F1E" w:rsidP="000C2B13">
      <w:pPr>
        <w:pStyle w:val="AralkYok"/>
        <w:rPr>
          <w:rFonts w:ascii="Times New Roman" w:hAnsi="Times New Roman" w:cs="Times New Roman"/>
          <w:b/>
          <w:sz w:val="24"/>
          <w:szCs w:val="24"/>
        </w:rPr>
      </w:pPr>
    </w:p>
    <w:p w14:paraId="1F54C82A" w14:textId="77777777" w:rsidR="00903F1E" w:rsidRDefault="00903F1E" w:rsidP="00903F1E">
      <w:pPr>
        <w:pStyle w:val="AralkYok"/>
        <w:rPr>
          <w:rFonts w:ascii="Times New Roman" w:hAnsi="Times New Roman" w:cs="Times New Roman"/>
          <w:b/>
          <w:sz w:val="24"/>
          <w:szCs w:val="24"/>
        </w:rPr>
      </w:pPr>
    </w:p>
    <w:p w14:paraId="128FB38D" w14:textId="77777777" w:rsidR="00BC1985" w:rsidRPr="00C93831" w:rsidRDefault="00BC1985" w:rsidP="000C2B13">
      <w:pPr>
        <w:pStyle w:val="Balk1"/>
      </w:pPr>
      <w:bookmarkStart w:id="0" w:name="_Toc79076507"/>
      <w:r w:rsidRPr="00C93831">
        <w:lastRenderedPageBreak/>
        <w:t>GİRİŞ</w:t>
      </w:r>
      <w:bookmarkEnd w:id="0"/>
    </w:p>
    <w:p w14:paraId="2DE7D5DB" w14:textId="77777777" w:rsidR="00BC1985" w:rsidRPr="000C2B13" w:rsidRDefault="00BC1985" w:rsidP="000C2B13">
      <w:pPr>
        <w:pStyle w:val="Balk2"/>
      </w:pPr>
      <w:bookmarkStart w:id="1" w:name="_Toc79076508"/>
      <w:r w:rsidRPr="000C2B13">
        <w:t>GİRİŞ</w:t>
      </w:r>
      <w:bookmarkEnd w:id="1"/>
    </w:p>
    <w:p w14:paraId="3203FDCA" w14:textId="6D83A74D" w:rsidR="00C54E75" w:rsidRDefault="00BC1985" w:rsidP="00C54E75">
      <w:pPr>
        <w:pStyle w:val="AralkYok"/>
        <w:ind w:firstLine="426"/>
        <w:rPr>
          <w:rFonts w:ascii="Times New Roman" w:hAnsi="Times New Roman" w:cs="Times New Roman"/>
          <w:sz w:val="24"/>
          <w:szCs w:val="24"/>
        </w:rPr>
      </w:pPr>
      <w:r w:rsidRPr="00C54E75">
        <w:rPr>
          <w:rFonts w:ascii="Times New Roman" w:hAnsi="Times New Roman" w:cs="Times New Roman"/>
          <w:sz w:val="24"/>
          <w:szCs w:val="24"/>
        </w:rPr>
        <w:t xml:space="preserve">Kişisel verilerin korunması, </w:t>
      </w:r>
      <w:r w:rsidR="007B2FF3">
        <w:rPr>
          <w:rFonts w:ascii="Times New Roman" w:hAnsi="Times New Roman" w:cs="Times New Roman"/>
          <w:sz w:val="24"/>
          <w:szCs w:val="24"/>
        </w:rPr>
        <w:t xml:space="preserve">Gold </w:t>
      </w:r>
      <w:proofErr w:type="spellStart"/>
      <w:r w:rsidR="007B2FF3">
        <w:rPr>
          <w:rFonts w:ascii="Times New Roman" w:hAnsi="Times New Roman" w:cs="Times New Roman"/>
          <w:sz w:val="24"/>
          <w:szCs w:val="24"/>
        </w:rPr>
        <w:t>Harvest</w:t>
      </w:r>
      <w:proofErr w:type="spellEnd"/>
      <w:r w:rsidR="007B2FF3">
        <w:rPr>
          <w:rFonts w:ascii="Times New Roman" w:hAnsi="Times New Roman" w:cs="Times New Roman"/>
          <w:sz w:val="24"/>
          <w:szCs w:val="24"/>
        </w:rPr>
        <w:t xml:space="preserve"> Kuruyemiş Gıda </w:t>
      </w:r>
      <w:proofErr w:type="gramStart"/>
      <w:r w:rsidR="007B2FF3">
        <w:rPr>
          <w:rFonts w:ascii="Times New Roman" w:hAnsi="Times New Roman" w:cs="Times New Roman"/>
          <w:sz w:val="24"/>
          <w:szCs w:val="24"/>
        </w:rPr>
        <w:t>Ve</w:t>
      </w:r>
      <w:proofErr w:type="gramEnd"/>
      <w:r w:rsidR="007B2FF3">
        <w:rPr>
          <w:rFonts w:ascii="Times New Roman" w:hAnsi="Times New Roman" w:cs="Times New Roman"/>
          <w:sz w:val="24"/>
          <w:szCs w:val="24"/>
        </w:rPr>
        <w:t xml:space="preserve"> Tarım Ürünleri Sanayi Ve Ticaret A.Ş.</w:t>
      </w:r>
      <w:r w:rsidRPr="00C54E75">
        <w:rPr>
          <w:rFonts w:ascii="Times New Roman" w:hAnsi="Times New Roman" w:cs="Times New Roman"/>
          <w:sz w:val="24"/>
          <w:szCs w:val="24"/>
        </w:rPr>
        <w:t>’</w:t>
      </w:r>
      <w:proofErr w:type="spellStart"/>
      <w:r w:rsidRPr="00C54E75">
        <w:rPr>
          <w:rFonts w:ascii="Times New Roman" w:hAnsi="Times New Roman" w:cs="Times New Roman"/>
          <w:sz w:val="24"/>
          <w:szCs w:val="24"/>
        </w:rPr>
        <w:t>nin</w:t>
      </w:r>
      <w:proofErr w:type="spellEnd"/>
      <w:r w:rsidRPr="00C54E75">
        <w:rPr>
          <w:rFonts w:ascii="Times New Roman" w:hAnsi="Times New Roman" w:cs="Times New Roman"/>
          <w:sz w:val="24"/>
          <w:szCs w:val="24"/>
        </w:rPr>
        <w:t xml:space="preserve"> (</w:t>
      </w:r>
      <w:r w:rsidR="00C54E75" w:rsidRPr="00C54E75">
        <w:rPr>
          <w:rFonts w:ascii="Times New Roman" w:hAnsi="Times New Roman" w:cs="Times New Roman"/>
          <w:sz w:val="24"/>
          <w:szCs w:val="24"/>
        </w:rPr>
        <w:t xml:space="preserve">Bundan sonra </w:t>
      </w:r>
      <w:r w:rsidRPr="00C54E75">
        <w:rPr>
          <w:rFonts w:ascii="Times New Roman" w:hAnsi="Times New Roman" w:cs="Times New Roman"/>
          <w:sz w:val="24"/>
          <w:szCs w:val="24"/>
        </w:rPr>
        <w:t>“</w:t>
      </w:r>
      <w:r w:rsidRPr="00C54E75">
        <w:rPr>
          <w:rFonts w:ascii="Times New Roman" w:hAnsi="Times New Roman" w:cs="Times New Roman"/>
          <w:b/>
          <w:bCs/>
          <w:sz w:val="24"/>
          <w:szCs w:val="24"/>
          <w:bdr w:val="none" w:sz="0" w:space="0" w:color="auto" w:frame="1"/>
        </w:rPr>
        <w:t>Şirket</w:t>
      </w:r>
      <w:r w:rsidRPr="00C54E75">
        <w:rPr>
          <w:rFonts w:ascii="Times New Roman" w:hAnsi="Times New Roman" w:cs="Times New Roman"/>
          <w:sz w:val="24"/>
          <w:szCs w:val="24"/>
        </w:rPr>
        <w:t>”</w:t>
      </w:r>
      <w:r w:rsidR="00C54E75" w:rsidRPr="00C54E75">
        <w:rPr>
          <w:rFonts w:ascii="Times New Roman" w:hAnsi="Times New Roman" w:cs="Times New Roman"/>
          <w:sz w:val="24"/>
          <w:szCs w:val="24"/>
        </w:rPr>
        <w:t xml:space="preserve"> olarak ifade edilecektir</w:t>
      </w:r>
      <w:r w:rsidRPr="00C54E75">
        <w:rPr>
          <w:rFonts w:ascii="Times New Roman" w:hAnsi="Times New Roman" w:cs="Times New Roman"/>
          <w:sz w:val="24"/>
          <w:szCs w:val="24"/>
        </w:rPr>
        <w:t>) en önemli öncelikleri arasında</w:t>
      </w:r>
      <w:r w:rsidR="00DF7897">
        <w:rPr>
          <w:rFonts w:ascii="Times New Roman" w:hAnsi="Times New Roman" w:cs="Times New Roman"/>
          <w:sz w:val="24"/>
          <w:szCs w:val="24"/>
        </w:rPr>
        <w:t xml:space="preserve">dır. </w:t>
      </w:r>
      <w:r w:rsidRPr="00C54E75">
        <w:rPr>
          <w:rFonts w:ascii="Times New Roman" w:hAnsi="Times New Roman" w:cs="Times New Roman"/>
          <w:sz w:val="24"/>
          <w:szCs w:val="24"/>
        </w:rPr>
        <w:t xml:space="preserve"> </w:t>
      </w:r>
    </w:p>
    <w:p w14:paraId="5E2BEFF2" w14:textId="77777777" w:rsidR="00DF7897" w:rsidRDefault="00DF7897" w:rsidP="00C54E75">
      <w:pPr>
        <w:pStyle w:val="AralkYok"/>
        <w:ind w:firstLine="426"/>
        <w:rPr>
          <w:rFonts w:ascii="Times New Roman" w:hAnsi="Times New Roman" w:cs="Times New Roman"/>
          <w:sz w:val="24"/>
          <w:szCs w:val="24"/>
        </w:rPr>
      </w:pPr>
    </w:p>
    <w:p w14:paraId="56A0EE48" w14:textId="5A4354C2" w:rsidR="00BC1985" w:rsidRPr="00DF7897" w:rsidRDefault="00C54E75" w:rsidP="00DF7897">
      <w:pPr>
        <w:pStyle w:val="AralkYok"/>
        <w:ind w:firstLine="426"/>
        <w:rPr>
          <w:rFonts w:ascii="Times New Roman" w:hAnsi="Times New Roman" w:cs="Times New Roman"/>
          <w:sz w:val="24"/>
          <w:szCs w:val="24"/>
        </w:rPr>
      </w:pPr>
      <w:r w:rsidRPr="00DF7897">
        <w:rPr>
          <w:rFonts w:ascii="Times New Roman" w:hAnsi="Times New Roman" w:cs="Times New Roman"/>
          <w:sz w:val="24"/>
          <w:szCs w:val="24"/>
        </w:rPr>
        <w:t>Bu kapsamda oluşturulan</w:t>
      </w:r>
      <w:r w:rsidR="00BC1985" w:rsidRPr="00DF7897">
        <w:rPr>
          <w:rFonts w:ascii="Times New Roman" w:hAnsi="Times New Roman" w:cs="Times New Roman"/>
          <w:sz w:val="24"/>
          <w:szCs w:val="24"/>
        </w:rPr>
        <w:t xml:space="preserve"> </w:t>
      </w:r>
      <w:r w:rsidR="007B2FF3">
        <w:rPr>
          <w:rFonts w:ascii="Times New Roman" w:hAnsi="Times New Roman" w:cs="Times New Roman"/>
          <w:sz w:val="24"/>
          <w:szCs w:val="24"/>
        </w:rPr>
        <w:t xml:space="preserve">Gold </w:t>
      </w:r>
      <w:proofErr w:type="spellStart"/>
      <w:r w:rsidR="007B2FF3">
        <w:rPr>
          <w:rFonts w:ascii="Times New Roman" w:hAnsi="Times New Roman" w:cs="Times New Roman"/>
          <w:sz w:val="24"/>
          <w:szCs w:val="24"/>
        </w:rPr>
        <w:t>Harvest</w:t>
      </w:r>
      <w:proofErr w:type="spellEnd"/>
      <w:r w:rsidR="007B2FF3">
        <w:rPr>
          <w:rFonts w:ascii="Times New Roman" w:hAnsi="Times New Roman" w:cs="Times New Roman"/>
          <w:sz w:val="24"/>
          <w:szCs w:val="24"/>
        </w:rPr>
        <w:t xml:space="preserve"> Kuruyemiş Gıda Ve Tarım Ürünleri Sanayi Ve Ticaret A.Ş.</w:t>
      </w:r>
      <w:r w:rsidR="00BC1985" w:rsidRPr="00DF7897">
        <w:rPr>
          <w:rFonts w:ascii="Times New Roman" w:hAnsi="Times New Roman" w:cs="Times New Roman"/>
          <w:sz w:val="24"/>
          <w:szCs w:val="24"/>
        </w:rPr>
        <w:t xml:space="preserve"> </w:t>
      </w:r>
      <w:r w:rsidRPr="00DF7897">
        <w:rPr>
          <w:rFonts w:ascii="Times New Roman" w:hAnsi="Times New Roman" w:cs="Times New Roman"/>
          <w:sz w:val="24"/>
          <w:szCs w:val="24"/>
        </w:rPr>
        <w:t>Gizlilik Politikası (Bundan sonra “Politika” olarak ifade edilebilecektir) çerçevesinde;  Şirket tarafından gerçekleştirilen kişisel veri işleme faaliyetlerinin yürütülmesinde benimsenen ilkeler ve Şirket’in veri işleme faaliyetlerinin 6698 sayılı Kişisel Verilerin Korunması Kanunu’nda (“Kanun”) yer alan düzenlemelere uyumu bakımından benimsenen temel prensipler açıklanmakta ve böylelikle Şirket, kişisel veri sahiplerini bilgilendirerek gerekli şeffaflığı sağlamaktadır.</w:t>
      </w:r>
      <w:r w:rsidR="00BC1985" w:rsidRPr="00DF7897">
        <w:rPr>
          <w:rFonts w:ascii="Times New Roman" w:hAnsi="Times New Roman" w:cs="Times New Roman"/>
          <w:sz w:val="24"/>
          <w:szCs w:val="24"/>
        </w:rPr>
        <w:t> </w:t>
      </w:r>
      <w:r w:rsidR="00DF7897">
        <w:rPr>
          <w:rFonts w:ascii="Times New Roman" w:hAnsi="Times New Roman" w:cs="Times New Roman"/>
          <w:sz w:val="24"/>
          <w:szCs w:val="24"/>
        </w:rPr>
        <w:t xml:space="preserve"> </w:t>
      </w:r>
      <w:r w:rsidRPr="00DF7897">
        <w:rPr>
          <w:rFonts w:ascii="Times New Roman" w:hAnsi="Times New Roman" w:cs="Times New Roman"/>
          <w:sz w:val="24"/>
          <w:szCs w:val="24"/>
        </w:rPr>
        <w:t>Bu kapsamdaki sorumluluğumuzun tam bilinci ile kişisel verileriniz</w:t>
      </w:r>
      <w:r w:rsidR="00DF7897">
        <w:rPr>
          <w:rFonts w:ascii="Times New Roman" w:hAnsi="Times New Roman" w:cs="Times New Roman"/>
          <w:sz w:val="24"/>
          <w:szCs w:val="24"/>
        </w:rPr>
        <w:t>in</w:t>
      </w:r>
      <w:r w:rsidRPr="00DF7897">
        <w:rPr>
          <w:rFonts w:ascii="Times New Roman" w:hAnsi="Times New Roman" w:cs="Times New Roman"/>
          <w:sz w:val="24"/>
          <w:szCs w:val="24"/>
        </w:rPr>
        <w:t xml:space="preserve"> işbu Politika kapsamında işlenmekte ve korunmakta</w:t>
      </w:r>
      <w:r w:rsidR="00DF7897">
        <w:rPr>
          <w:rFonts w:ascii="Times New Roman" w:hAnsi="Times New Roman" w:cs="Times New Roman"/>
          <w:sz w:val="24"/>
          <w:szCs w:val="24"/>
        </w:rPr>
        <w:t xml:space="preserve"> olduğunu bildirmekten memnuniyet duyarız.</w:t>
      </w:r>
    </w:p>
    <w:p w14:paraId="76E2120D" w14:textId="77777777" w:rsidR="00BC1985" w:rsidRPr="00DF7897" w:rsidRDefault="00BC1985" w:rsidP="00DF7897">
      <w:pPr>
        <w:pStyle w:val="AralkYok"/>
        <w:rPr>
          <w:rFonts w:ascii="Times New Roman" w:hAnsi="Times New Roman" w:cs="Times New Roman"/>
          <w:sz w:val="24"/>
          <w:szCs w:val="24"/>
        </w:rPr>
      </w:pPr>
    </w:p>
    <w:p w14:paraId="59DB6B04" w14:textId="77777777" w:rsidR="00BC1985" w:rsidRPr="00F524FD" w:rsidRDefault="00BC1985" w:rsidP="000C2B13">
      <w:pPr>
        <w:pStyle w:val="Balk2"/>
      </w:pPr>
      <w:bookmarkStart w:id="2" w:name="_Toc79076509"/>
      <w:r w:rsidRPr="00F524FD">
        <w:t>KAPSAM</w:t>
      </w:r>
      <w:bookmarkEnd w:id="2"/>
    </w:p>
    <w:p w14:paraId="51A560AD" w14:textId="77777777" w:rsidR="00BC1985" w:rsidRDefault="00DF7897" w:rsidP="00DF7897">
      <w:pPr>
        <w:pStyle w:val="AralkYok"/>
        <w:ind w:firstLine="426"/>
        <w:rPr>
          <w:rFonts w:ascii="Times New Roman" w:hAnsi="Times New Roman" w:cs="Times New Roman"/>
          <w:sz w:val="24"/>
          <w:szCs w:val="24"/>
        </w:rPr>
      </w:pPr>
      <w:r w:rsidRPr="00DF7897">
        <w:rPr>
          <w:rFonts w:ascii="Times New Roman" w:hAnsi="Times New Roman" w:cs="Times New Roman"/>
          <w:sz w:val="24"/>
          <w:szCs w:val="24"/>
        </w:rPr>
        <w:t>Şirket’in işlemekte olduğu kişisel verilere yönelik tüm veri işleme faaliyetlerini kapsayacak ve her adımda uygulanacak</w:t>
      </w:r>
      <w:r>
        <w:rPr>
          <w:rFonts w:ascii="Times New Roman" w:hAnsi="Times New Roman" w:cs="Times New Roman"/>
          <w:sz w:val="24"/>
          <w:szCs w:val="24"/>
        </w:rPr>
        <w:t xml:space="preserve"> olan i</w:t>
      </w:r>
      <w:r w:rsidR="00BC1985" w:rsidRPr="00DF7897">
        <w:rPr>
          <w:rFonts w:ascii="Times New Roman" w:hAnsi="Times New Roman" w:cs="Times New Roman"/>
          <w:sz w:val="24"/>
          <w:szCs w:val="24"/>
        </w:rPr>
        <w:t>şbu Politika, Şirket</w:t>
      </w:r>
      <w:r>
        <w:rPr>
          <w:rFonts w:ascii="Times New Roman" w:hAnsi="Times New Roman" w:cs="Times New Roman"/>
          <w:sz w:val="24"/>
          <w:szCs w:val="24"/>
        </w:rPr>
        <w:t xml:space="preserve"> tarafından kişisel verileri işlenen tüm gerçek kişilerin </w:t>
      </w:r>
      <w:r w:rsidR="00BC1985" w:rsidRPr="00DF7897">
        <w:rPr>
          <w:rFonts w:ascii="Times New Roman" w:hAnsi="Times New Roman" w:cs="Times New Roman"/>
          <w:sz w:val="24"/>
          <w:szCs w:val="24"/>
        </w:rPr>
        <w:t>otomatik olan ya da herhangi bir veri kayıt sisteminin parçası olmak kaydıyla otomatik olmayan yollarla işlenen tüm kişisel verilerine ilişkindir.</w:t>
      </w:r>
    </w:p>
    <w:p w14:paraId="507AC016" w14:textId="77777777" w:rsidR="00DF7897" w:rsidRDefault="0029445F" w:rsidP="00DF7897">
      <w:pPr>
        <w:pStyle w:val="AralkYok"/>
        <w:ind w:firstLine="426"/>
        <w:rPr>
          <w:rFonts w:ascii="Times New Roman" w:hAnsi="Times New Roman" w:cs="Times New Roman"/>
          <w:sz w:val="24"/>
          <w:szCs w:val="24"/>
        </w:rPr>
      </w:pPr>
      <w:r>
        <w:rPr>
          <w:rFonts w:ascii="Times New Roman" w:hAnsi="Times New Roman" w:cs="Times New Roman"/>
          <w:sz w:val="24"/>
          <w:szCs w:val="24"/>
        </w:rPr>
        <w:t>İşbu Politika, ilgili mevzuatın gerektirmesi halinde yahut Şirket’in gerekli gördüğü hallerde zaman zaman değiştirilebilir.</w:t>
      </w:r>
    </w:p>
    <w:p w14:paraId="1027F3C5" w14:textId="77777777" w:rsidR="00BC1985" w:rsidRPr="00DF7897" w:rsidRDefault="00BC1985" w:rsidP="0029445F">
      <w:pPr>
        <w:pStyle w:val="AralkYok"/>
        <w:rPr>
          <w:rFonts w:ascii="Times New Roman" w:hAnsi="Times New Roman" w:cs="Times New Roman"/>
          <w:sz w:val="24"/>
          <w:szCs w:val="24"/>
        </w:rPr>
      </w:pPr>
    </w:p>
    <w:p w14:paraId="67BF95FE" w14:textId="77777777" w:rsidR="00BC1985" w:rsidRDefault="00BC1985" w:rsidP="000C2B13">
      <w:pPr>
        <w:pStyle w:val="Balk2"/>
      </w:pPr>
      <w:bookmarkStart w:id="3" w:name="_Toc79076510"/>
      <w:r w:rsidRPr="00F524FD">
        <w:t>TANIMLAR</w:t>
      </w:r>
      <w:bookmarkEnd w:id="3"/>
    </w:p>
    <w:p w14:paraId="3BEA31C7" w14:textId="77777777" w:rsidR="003D4AFF" w:rsidRDefault="003D4AFF" w:rsidP="003D4AFF">
      <w:pPr>
        <w:pStyle w:val="AralkYok"/>
        <w:ind w:left="792" w:hanging="366"/>
        <w:rPr>
          <w:rFonts w:ascii="Times New Roman" w:hAnsi="Times New Roman" w:cs="Times New Roman"/>
          <w:sz w:val="24"/>
          <w:szCs w:val="24"/>
        </w:rPr>
      </w:pPr>
      <w:r w:rsidRPr="003D4AFF">
        <w:rPr>
          <w:rFonts w:ascii="Times New Roman" w:hAnsi="Times New Roman" w:cs="Times New Roman"/>
          <w:sz w:val="24"/>
          <w:szCs w:val="24"/>
        </w:rPr>
        <w:t xml:space="preserve">İşbu </w:t>
      </w:r>
      <w:proofErr w:type="spellStart"/>
      <w:r w:rsidRPr="003D4AFF">
        <w:rPr>
          <w:rFonts w:ascii="Times New Roman" w:hAnsi="Times New Roman" w:cs="Times New Roman"/>
          <w:sz w:val="24"/>
          <w:szCs w:val="24"/>
        </w:rPr>
        <w:t>Politika’da</w:t>
      </w:r>
      <w:proofErr w:type="spellEnd"/>
      <w:r w:rsidRPr="003D4AFF">
        <w:rPr>
          <w:rFonts w:ascii="Times New Roman" w:hAnsi="Times New Roman" w:cs="Times New Roman"/>
          <w:sz w:val="24"/>
          <w:szCs w:val="24"/>
        </w:rPr>
        <w:t xml:space="preserve"> geçen tanımlar aşağıdaki anlamları i</w:t>
      </w:r>
      <w:r>
        <w:rPr>
          <w:rFonts w:ascii="Times New Roman" w:hAnsi="Times New Roman" w:cs="Times New Roman"/>
          <w:sz w:val="24"/>
          <w:szCs w:val="24"/>
        </w:rPr>
        <w:t>fade etmektedir:</w:t>
      </w:r>
    </w:p>
    <w:p w14:paraId="2284667A" w14:textId="77777777" w:rsidR="003D4AFF" w:rsidRPr="003D4AFF" w:rsidRDefault="003D4AFF" w:rsidP="003D4AFF">
      <w:pPr>
        <w:pStyle w:val="AralkYok"/>
        <w:ind w:left="792" w:hanging="366"/>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9D7290" w:rsidRPr="009D7290" w14:paraId="0526C3CC" w14:textId="77777777" w:rsidTr="0029445F">
        <w:tc>
          <w:tcPr>
            <w:tcW w:w="9212" w:type="dxa"/>
          </w:tcPr>
          <w:p w14:paraId="4C5C1F3A" w14:textId="77777777" w:rsidR="009D7290" w:rsidRPr="009D7290" w:rsidRDefault="009D7290" w:rsidP="00D7599E">
            <w:pPr>
              <w:ind w:firstLine="426"/>
              <w:rPr>
                <w:rFonts w:ascii="Times New Roman" w:hAnsi="Times New Roman" w:cs="Times New Roman"/>
                <w:b/>
                <w:i/>
                <w:sz w:val="24"/>
                <w:szCs w:val="24"/>
              </w:rPr>
            </w:pPr>
            <w:r w:rsidRPr="009D7290">
              <w:rPr>
                <w:rFonts w:ascii="Times New Roman" w:hAnsi="Times New Roman" w:cs="Times New Roman"/>
                <w:b/>
                <w:sz w:val="24"/>
                <w:szCs w:val="24"/>
              </w:rPr>
              <w:t xml:space="preserve">Veri Sorumlusu </w:t>
            </w:r>
            <w:r w:rsidRPr="009D7290">
              <w:rPr>
                <w:rFonts w:ascii="Times New Roman" w:hAnsi="Times New Roman" w:cs="Times New Roman"/>
                <w:b/>
                <w:sz w:val="24"/>
                <w:szCs w:val="24"/>
              </w:rPr>
              <w:tab/>
            </w:r>
            <w:r w:rsidRPr="009D7290">
              <w:rPr>
                <w:rFonts w:ascii="Times New Roman" w:hAnsi="Times New Roman" w:cs="Times New Roman"/>
                <w:b/>
                <w:sz w:val="24"/>
                <w:szCs w:val="24"/>
              </w:rPr>
              <w:tab/>
            </w:r>
            <w:r w:rsidRPr="009D7290">
              <w:rPr>
                <w:rFonts w:ascii="Times New Roman" w:hAnsi="Times New Roman" w:cs="Times New Roman"/>
                <w:b/>
                <w:sz w:val="24"/>
                <w:szCs w:val="24"/>
              </w:rPr>
              <w:tab/>
            </w:r>
            <w:r w:rsidR="00D7599E" w:rsidRPr="00D7599E">
              <w:rPr>
                <w:rFonts w:ascii="Times New Roman" w:hAnsi="Times New Roman" w:cs="Times New Roman"/>
                <w:b/>
                <w:sz w:val="24"/>
                <w:szCs w:val="24"/>
              </w:rPr>
              <w:t>:</w:t>
            </w:r>
            <w:r w:rsidRPr="009D7290">
              <w:rPr>
                <w:rFonts w:ascii="Times New Roman" w:hAnsi="Times New Roman" w:cs="Times New Roman"/>
                <w:sz w:val="24"/>
                <w:szCs w:val="24"/>
              </w:rPr>
              <w:t xml:space="preserve"> Kişisel verilerin işleme amaçlarını ve vasıtalarını belirleyen, veri kayıt sisteminin kurulmasından ve yönetilmesinden sorumlu olan gerçek veya tüzel kişidir.</w:t>
            </w:r>
          </w:p>
        </w:tc>
      </w:tr>
      <w:tr w:rsidR="009D7290" w:rsidRPr="009D7290" w14:paraId="0E066694" w14:textId="77777777" w:rsidTr="0029445F">
        <w:tc>
          <w:tcPr>
            <w:tcW w:w="9212" w:type="dxa"/>
          </w:tcPr>
          <w:p w14:paraId="3B3226C7" w14:textId="77777777" w:rsidR="009D7290" w:rsidRPr="009D7290" w:rsidRDefault="00D7599E" w:rsidP="00D7599E">
            <w:pPr>
              <w:ind w:firstLine="426"/>
              <w:rPr>
                <w:rFonts w:ascii="Times New Roman" w:hAnsi="Times New Roman" w:cs="Times New Roman"/>
                <w:i/>
                <w:sz w:val="24"/>
                <w:szCs w:val="24"/>
              </w:rPr>
            </w:pPr>
            <w:r w:rsidRPr="00D7599E">
              <w:rPr>
                <w:rFonts w:ascii="Times New Roman" w:hAnsi="Times New Roman" w:cs="Times New Roman"/>
                <w:b/>
                <w:i/>
                <w:sz w:val="24"/>
                <w:szCs w:val="24"/>
              </w:rPr>
              <w:t xml:space="preserve">  </w:t>
            </w:r>
            <w:r w:rsidR="009D7290" w:rsidRPr="009D7290">
              <w:rPr>
                <w:rFonts w:ascii="Times New Roman" w:hAnsi="Times New Roman" w:cs="Times New Roman"/>
                <w:b/>
                <w:sz w:val="24"/>
                <w:szCs w:val="24"/>
              </w:rPr>
              <w:t xml:space="preserve">Kişisel Veri </w:t>
            </w:r>
            <w:r w:rsidR="009D7290" w:rsidRPr="009D7290">
              <w:rPr>
                <w:rFonts w:ascii="Times New Roman" w:hAnsi="Times New Roman" w:cs="Times New Roman"/>
                <w:b/>
                <w:sz w:val="24"/>
                <w:szCs w:val="24"/>
              </w:rPr>
              <w:tab/>
            </w:r>
            <w:r w:rsidRPr="00D7599E">
              <w:rPr>
                <w:rFonts w:ascii="Times New Roman" w:hAnsi="Times New Roman" w:cs="Times New Roman"/>
                <w:b/>
                <w:sz w:val="24"/>
                <w:szCs w:val="24"/>
              </w:rPr>
              <w:t xml:space="preserve"> </w:t>
            </w:r>
            <w:r w:rsidRPr="00D7599E">
              <w:rPr>
                <w:rFonts w:ascii="Times New Roman" w:hAnsi="Times New Roman" w:cs="Times New Roman"/>
                <w:b/>
                <w:sz w:val="24"/>
                <w:szCs w:val="24"/>
              </w:rPr>
              <w:tab/>
            </w:r>
            <w:r w:rsidRPr="00D7599E">
              <w:rPr>
                <w:rFonts w:ascii="Times New Roman" w:hAnsi="Times New Roman" w:cs="Times New Roman"/>
                <w:b/>
                <w:sz w:val="24"/>
                <w:szCs w:val="24"/>
              </w:rPr>
              <w:tab/>
              <w:t>:</w:t>
            </w:r>
            <w:r>
              <w:rPr>
                <w:rFonts w:ascii="Times New Roman" w:hAnsi="Times New Roman" w:cs="Times New Roman"/>
                <w:b/>
                <w:i/>
                <w:sz w:val="24"/>
                <w:szCs w:val="24"/>
              </w:rPr>
              <w:t xml:space="preserve"> </w:t>
            </w:r>
            <w:r w:rsidR="009D7290" w:rsidRPr="009D7290">
              <w:rPr>
                <w:rFonts w:ascii="Times New Roman" w:hAnsi="Times New Roman" w:cs="Times New Roman"/>
                <w:sz w:val="24"/>
                <w:szCs w:val="24"/>
              </w:rPr>
              <w:t>Kimliği belirli veya belirlenebilir gerçek kişiye ilişkin her türlü bilgidir ve kişinin fiziksel, ekonomik, kültürel, sosyal veya psikolojik kimliğini ifade eden somut bir içerik taşıması veya kimlik, vergi numarası gibi herhangi bir kayıtla ilişkilendirilmesi sonucunda kişinin belirlenmesini sağlayan tüm hallerini kapsar.</w:t>
            </w:r>
          </w:p>
        </w:tc>
      </w:tr>
      <w:tr w:rsidR="009D7290" w:rsidRPr="009D7290" w14:paraId="7CA9961A" w14:textId="77777777" w:rsidTr="0029445F">
        <w:tc>
          <w:tcPr>
            <w:tcW w:w="9212" w:type="dxa"/>
          </w:tcPr>
          <w:p w14:paraId="2699FDC8" w14:textId="77777777" w:rsidR="0029445F" w:rsidRPr="009D7290" w:rsidRDefault="00D7599E" w:rsidP="00D7599E">
            <w:pPr>
              <w:ind w:firstLine="426"/>
              <w:rPr>
                <w:rFonts w:ascii="Times New Roman" w:hAnsi="Times New Roman" w:cs="Times New Roman"/>
                <w:i/>
                <w:sz w:val="24"/>
                <w:szCs w:val="24"/>
              </w:rPr>
            </w:pPr>
            <w:r w:rsidRPr="00D7599E">
              <w:rPr>
                <w:rFonts w:ascii="Times New Roman" w:hAnsi="Times New Roman" w:cs="Times New Roman"/>
                <w:b/>
                <w:sz w:val="24"/>
                <w:szCs w:val="24"/>
              </w:rPr>
              <w:t xml:space="preserve">Özel Nitelikli Kişisel Veri </w:t>
            </w:r>
            <w:r w:rsidRPr="00D7599E">
              <w:rPr>
                <w:rFonts w:ascii="Times New Roman" w:hAnsi="Times New Roman" w:cs="Times New Roman"/>
                <w:b/>
                <w:sz w:val="24"/>
                <w:szCs w:val="24"/>
              </w:rPr>
              <w:tab/>
              <w:t>:</w:t>
            </w:r>
            <w:r>
              <w:rPr>
                <w:rFonts w:ascii="Times New Roman" w:hAnsi="Times New Roman" w:cs="Times New Roman"/>
                <w:b/>
                <w:i/>
                <w:sz w:val="24"/>
                <w:szCs w:val="24"/>
              </w:rPr>
              <w:t xml:space="preserve"> </w:t>
            </w:r>
            <w:r w:rsidR="009D7290" w:rsidRPr="009D7290">
              <w:rPr>
                <w:rFonts w:ascii="Times New Roman" w:hAnsi="Times New Roman" w:cs="Times New Roman"/>
                <w:sz w:val="24"/>
                <w:szCs w:val="24"/>
              </w:rPr>
              <w:t xml:space="preserve">6698 sayılı Kişisel Verilerin Korunması Kanunu’nda belirtilen özel nitelikli kişisel veriler, işlenmeleri halinde sahipleri hakkında ayrımcılık yapılmasına neden olma riski taşıyan veriler olup; kişilerin ırkı, etnik kökeni, siyasi düşüncesi, felsefi inancı, dini, mezhebi veya diğer inançları, kılık ve kıyafeti, dernek, vakıf ya da sendika üyeliği, sağlığı, cinsel hayatı, ceza mahkûmiyeti ve güvenlik tedbirleriyle ilgili verileri ile </w:t>
            </w:r>
            <w:proofErr w:type="spellStart"/>
            <w:r w:rsidR="009D7290" w:rsidRPr="009D7290">
              <w:rPr>
                <w:rFonts w:ascii="Times New Roman" w:hAnsi="Times New Roman" w:cs="Times New Roman"/>
                <w:sz w:val="24"/>
                <w:szCs w:val="24"/>
              </w:rPr>
              <w:t>biyometrik</w:t>
            </w:r>
            <w:proofErr w:type="spellEnd"/>
            <w:r w:rsidR="009D7290" w:rsidRPr="009D7290">
              <w:rPr>
                <w:rFonts w:ascii="Times New Roman" w:hAnsi="Times New Roman" w:cs="Times New Roman"/>
                <w:sz w:val="24"/>
                <w:szCs w:val="24"/>
              </w:rPr>
              <w:t xml:space="preserve"> ve genetik verilerini kapsar.</w:t>
            </w:r>
          </w:p>
        </w:tc>
      </w:tr>
      <w:tr w:rsidR="009D7290" w:rsidRPr="009D7290" w14:paraId="72061F38" w14:textId="77777777" w:rsidTr="0029445F">
        <w:tc>
          <w:tcPr>
            <w:tcW w:w="9212" w:type="dxa"/>
          </w:tcPr>
          <w:p w14:paraId="10F06958" w14:textId="77777777" w:rsidR="0029445F" w:rsidRPr="009D7290" w:rsidRDefault="009D7290" w:rsidP="00D7599E">
            <w:pPr>
              <w:ind w:firstLine="426"/>
              <w:rPr>
                <w:rFonts w:ascii="Times New Roman" w:hAnsi="Times New Roman" w:cs="Times New Roman"/>
                <w:i/>
                <w:sz w:val="24"/>
                <w:szCs w:val="24"/>
              </w:rPr>
            </w:pPr>
            <w:r w:rsidRPr="009D7290">
              <w:rPr>
                <w:rFonts w:ascii="Times New Roman" w:hAnsi="Times New Roman" w:cs="Times New Roman"/>
                <w:b/>
                <w:sz w:val="24"/>
                <w:szCs w:val="24"/>
              </w:rPr>
              <w:t>İlgili Kişi / Veri Sahibi</w:t>
            </w:r>
            <w:r w:rsidR="00D7599E" w:rsidRPr="00D7599E">
              <w:rPr>
                <w:rFonts w:ascii="Times New Roman" w:hAnsi="Times New Roman" w:cs="Times New Roman"/>
                <w:b/>
                <w:sz w:val="24"/>
                <w:szCs w:val="24"/>
              </w:rPr>
              <w:tab/>
            </w:r>
            <w:proofErr w:type="gramStart"/>
            <w:r w:rsidR="00D7599E" w:rsidRPr="00D7599E">
              <w:rPr>
                <w:rFonts w:ascii="Times New Roman" w:hAnsi="Times New Roman" w:cs="Times New Roman"/>
                <w:b/>
                <w:sz w:val="24"/>
                <w:szCs w:val="24"/>
              </w:rPr>
              <w:tab/>
              <w:t xml:space="preserve"> :</w:t>
            </w:r>
            <w:proofErr w:type="gramEnd"/>
            <w:r w:rsidR="00D7599E">
              <w:rPr>
                <w:rFonts w:ascii="Times New Roman" w:hAnsi="Times New Roman" w:cs="Times New Roman"/>
                <w:b/>
                <w:i/>
                <w:sz w:val="24"/>
                <w:szCs w:val="24"/>
              </w:rPr>
              <w:t xml:space="preserve"> </w:t>
            </w:r>
            <w:r w:rsidRPr="009D7290">
              <w:rPr>
                <w:rFonts w:ascii="Times New Roman" w:hAnsi="Times New Roman" w:cs="Times New Roman"/>
                <w:sz w:val="24"/>
                <w:szCs w:val="24"/>
              </w:rPr>
              <w:t>Şirket tarafından veya Şirket adına yetkilendirilmiş kişiler/kurumlar tarafından Kişisel Verileri işlenen gerçek kişilerdir.</w:t>
            </w:r>
          </w:p>
        </w:tc>
      </w:tr>
      <w:tr w:rsidR="009D7290" w:rsidRPr="009D7290" w14:paraId="4B79174B" w14:textId="77777777" w:rsidTr="0029445F">
        <w:tc>
          <w:tcPr>
            <w:tcW w:w="9212" w:type="dxa"/>
          </w:tcPr>
          <w:p w14:paraId="6FE8A7C5" w14:textId="77777777" w:rsidR="0029445F" w:rsidRPr="009D7290" w:rsidRDefault="00D7599E" w:rsidP="00D7599E">
            <w:pPr>
              <w:ind w:firstLine="426"/>
              <w:rPr>
                <w:rFonts w:ascii="Times New Roman" w:hAnsi="Times New Roman" w:cs="Times New Roman"/>
                <w:i/>
                <w:sz w:val="24"/>
                <w:szCs w:val="24"/>
              </w:rPr>
            </w:pPr>
            <w:r w:rsidRPr="00D7599E">
              <w:rPr>
                <w:rFonts w:ascii="Times New Roman" w:hAnsi="Times New Roman" w:cs="Times New Roman"/>
                <w:b/>
                <w:sz w:val="24"/>
                <w:szCs w:val="24"/>
              </w:rPr>
              <w:t xml:space="preserve">Açık Rıza </w:t>
            </w:r>
            <w:r w:rsidRPr="00D7599E">
              <w:rPr>
                <w:rFonts w:ascii="Times New Roman" w:hAnsi="Times New Roman" w:cs="Times New Roman"/>
                <w:b/>
                <w:sz w:val="24"/>
                <w:szCs w:val="24"/>
              </w:rPr>
              <w:tab/>
            </w:r>
            <w:r w:rsidRPr="00D7599E">
              <w:rPr>
                <w:rFonts w:ascii="Times New Roman" w:hAnsi="Times New Roman" w:cs="Times New Roman"/>
                <w:b/>
                <w:sz w:val="24"/>
                <w:szCs w:val="24"/>
              </w:rPr>
              <w:tab/>
            </w:r>
            <w:r w:rsidRPr="00D7599E">
              <w:rPr>
                <w:rFonts w:ascii="Times New Roman" w:hAnsi="Times New Roman" w:cs="Times New Roman"/>
                <w:b/>
                <w:sz w:val="24"/>
                <w:szCs w:val="24"/>
              </w:rPr>
              <w:tab/>
              <w:t>:</w:t>
            </w:r>
            <w:r>
              <w:rPr>
                <w:rFonts w:ascii="Times New Roman" w:hAnsi="Times New Roman" w:cs="Times New Roman"/>
                <w:b/>
                <w:i/>
                <w:sz w:val="24"/>
                <w:szCs w:val="24"/>
              </w:rPr>
              <w:t xml:space="preserve"> </w:t>
            </w:r>
            <w:r w:rsidR="009D7290" w:rsidRPr="009D7290">
              <w:rPr>
                <w:rFonts w:ascii="Times New Roman" w:hAnsi="Times New Roman" w:cs="Times New Roman"/>
                <w:sz w:val="24"/>
                <w:szCs w:val="24"/>
              </w:rPr>
              <w:t>Belirli bir konuya ilişkin bilgilendirilmeye dayanan ve özgür iradeyle açıklanan rızadır.</w:t>
            </w:r>
          </w:p>
        </w:tc>
      </w:tr>
      <w:tr w:rsidR="009D7290" w:rsidRPr="009D7290" w14:paraId="57768598" w14:textId="77777777" w:rsidTr="0029445F">
        <w:tc>
          <w:tcPr>
            <w:tcW w:w="9212" w:type="dxa"/>
          </w:tcPr>
          <w:p w14:paraId="7F7F7348" w14:textId="77777777" w:rsidR="0029445F" w:rsidRPr="009D7290" w:rsidRDefault="00D7599E" w:rsidP="00D7599E">
            <w:pPr>
              <w:ind w:firstLine="426"/>
              <w:rPr>
                <w:rFonts w:ascii="Times New Roman" w:hAnsi="Times New Roman" w:cs="Times New Roman"/>
                <w:sz w:val="24"/>
                <w:szCs w:val="24"/>
              </w:rPr>
            </w:pPr>
            <w:r>
              <w:rPr>
                <w:rFonts w:ascii="Times New Roman" w:hAnsi="Times New Roman" w:cs="Times New Roman"/>
                <w:b/>
                <w:sz w:val="24"/>
                <w:szCs w:val="24"/>
              </w:rPr>
              <w:t>Aydınlatma Yükümlülüğü</w:t>
            </w:r>
            <w:r>
              <w:rPr>
                <w:rFonts w:ascii="Times New Roman" w:hAnsi="Times New Roman" w:cs="Times New Roman"/>
                <w:b/>
                <w:sz w:val="24"/>
                <w:szCs w:val="24"/>
              </w:rPr>
              <w:tab/>
              <w:t xml:space="preserve">: </w:t>
            </w:r>
            <w:r w:rsidR="009D7290" w:rsidRPr="009D7290">
              <w:rPr>
                <w:rFonts w:ascii="Times New Roman" w:hAnsi="Times New Roman" w:cs="Times New Roman"/>
                <w:sz w:val="24"/>
                <w:szCs w:val="24"/>
              </w:rPr>
              <w:t xml:space="preserve">Kişisel Verilerin elde edilmesi sırasında Veri Sorumlusu veya yetkilendirdiği kişilerin, İlgili </w:t>
            </w:r>
            <w:proofErr w:type="spellStart"/>
            <w:r w:rsidR="009D7290" w:rsidRPr="009D7290">
              <w:rPr>
                <w:rFonts w:ascii="Times New Roman" w:hAnsi="Times New Roman" w:cs="Times New Roman"/>
                <w:sz w:val="24"/>
                <w:szCs w:val="24"/>
              </w:rPr>
              <w:t>Kişi’lere</w:t>
            </w:r>
            <w:proofErr w:type="spellEnd"/>
            <w:r w:rsidR="009D7290" w:rsidRPr="009D7290">
              <w:rPr>
                <w:rFonts w:ascii="Times New Roman" w:hAnsi="Times New Roman" w:cs="Times New Roman"/>
                <w:sz w:val="24"/>
                <w:szCs w:val="24"/>
              </w:rPr>
              <w:t xml:space="preserve"> </w:t>
            </w:r>
            <w:proofErr w:type="spellStart"/>
            <w:r w:rsidR="009D7290" w:rsidRPr="009D7290">
              <w:rPr>
                <w:rFonts w:ascii="Times New Roman" w:hAnsi="Times New Roman" w:cs="Times New Roman"/>
                <w:sz w:val="24"/>
                <w:szCs w:val="24"/>
              </w:rPr>
              <w:t>KVKK’nın</w:t>
            </w:r>
            <w:proofErr w:type="spellEnd"/>
            <w:r w:rsidR="009D7290" w:rsidRPr="009D7290">
              <w:rPr>
                <w:rFonts w:ascii="Times New Roman" w:hAnsi="Times New Roman" w:cs="Times New Roman"/>
                <w:sz w:val="24"/>
                <w:szCs w:val="24"/>
              </w:rPr>
              <w:t xml:space="preserve"> 10. maddesi ve </w:t>
            </w:r>
            <w:r w:rsidR="009D7290" w:rsidRPr="009D7290">
              <w:rPr>
                <w:rFonts w:ascii="Times New Roman" w:hAnsi="Times New Roman" w:cs="Times New Roman"/>
                <w:sz w:val="24"/>
                <w:szCs w:val="24"/>
              </w:rPr>
              <w:lastRenderedPageBreak/>
              <w:t>Aydınlatma Yükümlülüğünün Yerine Getirilmesinde Uyulacak Usul ve Esaslar Hakkında Tebliğ kapsamında bilgi vermesine ilişki yükümlülükleri içerir bilgilendirmedir.</w:t>
            </w:r>
          </w:p>
        </w:tc>
      </w:tr>
      <w:tr w:rsidR="009D7290" w:rsidRPr="009D7290" w14:paraId="29B86904" w14:textId="77777777" w:rsidTr="0029445F">
        <w:tc>
          <w:tcPr>
            <w:tcW w:w="9212" w:type="dxa"/>
          </w:tcPr>
          <w:p w14:paraId="78EFFC8B" w14:textId="77777777" w:rsidR="009D7290" w:rsidRPr="009D7290" w:rsidRDefault="009D7290" w:rsidP="00D7599E">
            <w:pPr>
              <w:tabs>
                <w:tab w:val="left" w:pos="3544"/>
              </w:tabs>
              <w:ind w:firstLine="426"/>
              <w:rPr>
                <w:rFonts w:ascii="Times New Roman" w:hAnsi="Times New Roman" w:cs="Times New Roman"/>
                <w:b/>
                <w:sz w:val="24"/>
                <w:szCs w:val="24"/>
              </w:rPr>
            </w:pPr>
            <w:r w:rsidRPr="009D7290">
              <w:rPr>
                <w:rFonts w:ascii="Times New Roman" w:hAnsi="Times New Roman" w:cs="Times New Roman"/>
                <w:b/>
                <w:sz w:val="24"/>
                <w:szCs w:val="24"/>
              </w:rPr>
              <w:lastRenderedPageBreak/>
              <w:t>Aydınlatma Metni</w:t>
            </w:r>
            <w:r w:rsidR="00D7599E">
              <w:rPr>
                <w:rFonts w:ascii="Times New Roman" w:hAnsi="Times New Roman" w:cs="Times New Roman"/>
                <w:b/>
                <w:sz w:val="24"/>
                <w:szCs w:val="24"/>
              </w:rPr>
              <w:t xml:space="preserve">            </w:t>
            </w:r>
            <w:proofErr w:type="gramStart"/>
            <w:r w:rsidR="00D7599E">
              <w:rPr>
                <w:rFonts w:ascii="Times New Roman" w:hAnsi="Times New Roman" w:cs="Times New Roman"/>
                <w:b/>
                <w:sz w:val="24"/>
                <w:szCs w:val="24"/>
              </w:rPr>
              <w:t xml:space="preserve">  :</w:t>
            </w:r>
            <w:proofErr w:type="gramEnd"/>
            <w:r w:rsidR="00D7599E">
              <w:rPr>
                <w:rFonts w:ascii="Times New Roman" w:hAnsi="Times New Roman" w:cs="Times New Roman"/>
                <w:b/>
                <w:sz w:val="24"/>
                <w:szCs w:val="24"/>
              </w:rPr>
              <w:t xml:space="preserve"> </w:t>
            </w:r>
            <w:r w:rsidRPr="009D7290">
              <w:rPr>
                <w:rFonts w:ascii="Times New Roman" w:hAnsi="Times New Roman" w:cs="Times New Roman"/>
                <w:sz w:val="24"/>
                <w:szCs w:val="24"/>
              </w:rPr>
              <w:t>Aydınlatma Yükümlülüğü kapsamında ilgili kişilere yönelik hazırlanmış metinleri ifade eder.</w:t>
            </w:r>
          </w:p>
        </w:tc>
      </w:tr>
      <w:tr w:rsidR="009D7290" w:rsidRPr="009D7290" w14:paraId="2C174A06" w14:textId="77777777" w:rsidTr="0029445F">
        <w:tc>
          <w:tcPr>
            <w:tcW w:w="9212" w:type="dxa"/>
          </w:tcPr>
          <w:p w14:paraId="22A1967F" w14:textId="77777777" w:rsidR="0029445F" w:rsidRPr="009D7290" w:rsidRDefault="00D7599E" w:rsidP="00D7599E">
            <w:pPr>
              <w:ind w:firstLine="426"/>
              <w:rPr>
                <w:rFonts w:ascii="Times New Roman" w:hAnsi="Times New Roman" w:cs="Times New Roman"/>
                <w:sz w:val="24"/>
                <w:szCs w:val="24"/>
              </w:rPr>
            </w:pPr>
            <w:r>
              <w:rPr>
                <w:rFonts w:ascii="Times New Roman" w:hAnsi="Times New Roman" w:cs="Times New Roman"/>
                <w:b/>
                <w:sz w:val="24"/>
                <w:szCs w:val="24"/>
              </w:rPr>
              <w:t xml:space="preserve">Kişisel Verilerin İşlenmesi </w:t>
            </w:r>
            <w:r>
              <w:rPr>
                <w:rFonts w:ascii="Times New Roman" w:hAnsi="Times New Roman" w:cs="Times New Roman"/>
                <w:b/>
                <w:sz w:val="24"/>
                <w:szCs w:val="24"/>
              </w:rPr>
              <w:tab/>
              <w:t xml:space="preserve">: </w:t>
            </w:r>
            <w:r w:rsidR="009D7290" w:rsidRPr="009D7290">
              <w:rPr>
                <w:rFonts w:ascii="Times New Roman" w:hAnsi="Times New Roman" w:cs="Times New Roman"/>
                <w:sz w:val="24"/>
                <w:szCs w:val="24"/>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 ifade eder.</w:t>
            </w:r>
          </w:p>
        </w:tc>
      </w:tr>
      <w:tr w:rsidR="009D7290" w:rsidRPr="009D7290" w14:paraId="7CF94832" w14:textId="77777777" w:rsidTr="0029445F">
        <w:tc>
          <w:tcPr>
            <w:tcW w:w="9212" w:type="dxa"/>
          </w:tcPr>
          <w:p w14:paraId="147F9163" w14:textId="77777777" w:rsidR="0029445F" w:rsidRPr="009D7290" w:rsidRDefault="00D7599E" w:rsidP="00D7599E">
            <w:pPr>
              <w:ind w:firstLine="426"/>
              <w:rPr>
                <w:rFonts w:ascii="Times New Roman" w:hAnsi="Times New Roman" w:cs="Times New Roman"/>
                <w:sz w:val="24"/>
                <w:szCs w:val="24"/>
              </w:rPr>
            </w:pPr>
            <w:r>
              <w:rPr>
                <w:rFonts w:ascii="Times New Roman" w:hAnsi="Times New Roman" w:cs="Times New Roman"/>
                <w:b/>
                <w:sz w:val="24"/>
                <w:szCs w:val="24"/>
              </w:rPr>
              <w:t xml:space="preserve">İmha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9D7290" w:rsidRPr="009D7290">
              <w:rPr>
                <w:rFonts w:ascii="Times New Roman" w:hAnsi="Times New Roman" w:cs="Times New Roman"/>
                <w:sz w:val="24"/>
                <w:szCs w:val="24"/>
              </w:rPr>
              <w:t>Kişisel Verilerin silinmesi, yok edilmesi veya anonim hale getirilmesi anlamını taşır.</w:t>
            </w:r>
          </w:p>
        </w:tc>
      </w:tr>
      <w:tr w:rsidR="009D7290" w:rsidRPr="009D7290" w14:paraId="5D30C0C2" w14:textId="77777777" w:rsidTr="0029445F">
        <w:tc>
          <w:tcPr>
            <w:tcW w:w="9212" w:type="dxa"/>
          </w:tcPr>
          <w:p w14:paraId="0253A014" w14:textId="77777777" w:rsidR="0029445F" w:rsidRPr="009D7290" w:rsidRDefault="00D7599E" w:rsidP="00D7599E">
            <w:pPr>
              <w:ind w:firstLine="426"/>
              <w:rPr>
                <w:rFonts w:ascii="Times New Roman" w:hAnsi="Times New Roman" w:cs="Times New Roman"/>
                <w:b/>
                <w:sz w:val="24"/>
                <w:szCs w:val="24"/>
              </w:rPr>
            </w:pPr>
            <w:r>
              <w:rPr>
                <w:rFonts w:ascii="Times New Roman" w:hAnsi="Times New Roman" w:cs="Times New Roman"/>
                <w:b/>
                <w:sz w:val="24"/>
                <w:szCs w:val="24"/>
              </w:rPr>
              <w:t xml:space="preserve">Kurul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9D7290" w:rsidRPr="009D7290">
              <w:rPr>
                <w:rFonts w:ascii="Times New Roman" w:hAnsi="Times New Roman" w:cs="Times New Roman"/>
                <w:sz w:val="24"/>
                <w:szCs w:val="24"/>
              </w:rPr>
              <w:t>Kişisel Verileri Koruma Kurulu’dur.</w:t>
            </w:r>
          </w:p>
        </w:tc>
      </w:tr>
      <w:tr w:rsidR="009D7290" w:rsidRPr="009D7290" w14:paraId="1C7F1B4D" w14:textId="77777777" w:rsidTr="0029445F">
        <w:tc>
          <w:tcPr>
            <w:tcW w:w="9212" w:type="dxa"/>
          </w:tcPr>
          <w:p w14:paraId="325FB3BD" w14:textId="77777777" w:rsidR="0029445F" w:rsidRPr="009D7290" w:rsidRDefault="009D7290" w:rsidP="00D7599E">
            <w:pPr>
              <w:ind w:firstLine="426"/>
              <w:rPr>
                <w:rFonts w:ascii="Times New Roman" w:hAnsi="Times New Roman" w:cs="Times New Roman"/>
                <w:b/>
                <w:sz w:val="24"/>
                <w:szCs w:val="24"/>
              </w:rPr>
            </w:pPr>
            <w:r w:rsidRPr="009D7290">
              <w:rPr>
                <w:rFonts w:ascii="Times New Roman" w:hAnsi="Times New Roman" w:cs="Times New Roman"/>
                <w:b/>
                <w:sz w:val="24"/>
                <w:szCs w:val="24"/>
              </w:rPr>
              <w:t xml:space="preserve">Kurum </w:t>
            </w:r>
            <w:r w:rsidRPr="009D7290">
              <w:rPr>
                <w:rFonts w:ascii="Times New Roman" w:hAnsi="Times New Roman" w:cs="Times New Roman"/>
                <w:b/>
                <w:sz w:val="24"/>
                <w:szCs w:val="24"/>
              </w:rPr>
              <w:tab/>
            </w:r>
            <w:r w:rsidRPr="009D7290">
              <w:rPr>
                <w:rFonts w:ascii="Times New Roman" w:hAnsi="Times New Roman" w:cs="Times New Roman"/>
                <w:b/>
                <w:sz w:val="24"/>
                <w:szCs w:val="24"/>
              </w:rPr>
              <w:tab/>
            </w:r>
            <w:r w:rsidRPr="009D7290">
              <w:rPr>
                <w:rFonts w:ascii="Times New Roman" w:hAnsi="Times New Roman" w:cs="Times New Roman"/>
                <w:b/>
                <w:sz w:val="24"/>
                <w:szCs w:val="24"/>
              </w:rPr>
              <w:tab/>
            </w:r>
            <w:r w:rsidRPr="009D7290">
              <w:rPr>
                <w:rFonts w:ascii="Times New Roman" w:hAnsi="Times New Roman" w:cs="Times New Roman"/>
                <w:b/>
                <w:sz w:val="24"/>
                <w:szCs w:val="24"/>
              </w:rPr>
              <w:tab/>
            </w:r>
            <w:r w:rsidR="00D7599E">
              <w:rPr>
                <w:rFonts w:ascii="Times New Roman" w:hAnsi="Times New Roman" w:cs="Times New Roman"/>
                <w:b/>
                <w:sz w:val="24"/>
                <w:szCs w:val="24"/>
              </w:rPr>
              <w:t xml:space="preserve">: </w:t>
            </w:r>
            <w:r w:rsidRPr="009D7290">
              <w:rPr>
                <w:rFonts w:ascii="Times New Roman" w:hAnsi="Times New Roman" w:cs="Times New Roman"/>
                <w:sz w:val="24"/>
                <w:szCs w:val="24"/>
              </w:rPr>
              <w:t>Kişisel Verileri Koruma Kurumu’dur.</w:t>
            </w:r>
          </w:p>
        </w:tc>
      </w:tr>
      <w:tr w:rsidR="009D7290" w:rsidRPr="009D7290" w14:paraId="6861E1B0" w14:textId="77777777" w:rsidTr="0029445F">
        <w:tc>
          <w:tcPr>
            <w:tcW w:w="9212" w:type="dxa"/>
          </w:tcPr>
          <w:p w14:paraId="534710F1" w14:textId="77777777" w:rsidR="0029445F" w:rsidRPr="009D7290" w:rsidRDefault="009D7290" w:rsidP="00D7599E">
            <w:pPr>
              <w:ind w:firstLine="426"/>
              <w:rPr>
                <w:rFonts w:ascii="Times New Roman" w:hAnsi="Times New Roman" w:cs="Times New Roman"/>
                <w:b/>
                <w:sz w:val="24"/>
                <w:szCs w:val="24"/>
              </w:rPr>
            </w:pPr>
            <w:r w:rsidRPr="009D7290">
              <w:rPr>
                <w:rFonts w:ascii="Times New Roman" w:hAnsi="Times New Roman" w:cs="Times New Roman"/>
                <w:b/>
                <w:sz w:val="24"/>
                <w:szCs w:val="24"/>
              </w:rPr>
              <w:t xml:space="preserve">KVKK </w:t>
            </w:r>
            <w:r w:rsidRPr="009D7290">
              <w:rPr>
                <w:rFonts w:ascii="Times New Roman" w:hAnsi="Times New Roman" w:cs="Times New Roman"/>
                <w:b/>
                <w:sz w:val="24"/>
                <w:szCs w:val="24"/>
              </w:rPr>
              <w:tab/>
            </w:r>
            <w:r w:rsidRPr="009D7290">
              <w:rPr>
                <w:rFonts w:ascii="Times New Roman" w:hAnsi="Times New Roman" w:cs="Times New Roman"/>
                <w:b/>
                <w:sz w:val="24"/>
                <w:szCs w:val="24"/>
              </w:rPr>
              <w:tab/>
            </w:r>
            <w:r w:rsidRPr="009D7290">
              <w:rPr>
                <w:rFonts w:ascii="Times New Roman" w:hAnsi="Times New Roman" w:cs="Times New Roman"/>
                <w:b/>
                <w:sz w:val="24"/>
                <w:szCs w:val="24"/>
              </w:rPr>
              <w:tab/>
            </w:r>
            <w:r w:rsidRPr="009D7290">
              <w:rPr>
                <w:rFonts w:ascii="Times New Roman" w:hAnsi="Times New Roman" w:cs="Times New Roman"/>
                <w:b/>
                <w:sz w:val="24"/>
                <w:szCs w:val="24"/>
              </w:rPr>
              <w:tab/>
            </w:r>
            <w:r w:rsidR="00D7599E">
              <w:rPr>
                <w:rFonts w:ascii="Times New Roman" w:hAnsi="Times New Roman" w:cs="Times New Roman"/>
                <w:b/>
                <w:sz w:val="24"/>
                <w:szCs w:val="24"/>
              </w:rPr>
              <w:t xml:space="preserve">: </w:t>
            </w:r>
            <w:r w:rsidRPr="009D7290">
              <w:rPr>
                <w:rFonts w:ascii="Times New Roman" w:hAnsi="Times New Roman" w:cs="Times New Roman"/>
                <w:sz w:val="24"/>
                <w:szCs w:val="24"/>
              </w:rPr>
              <w:t>6698 Sayılı Kişisel Verilerin Korunması Kanunu’dur.</w:t>
            </w:r>
          </w:p>
        </w:tc>
      </w:tr>
      <w:tr w:rsidR="009D7290" w:rsidRPr="009D7290" w14:paraId="64F61E03" w14:textId="77777777" w:rsidTr="0029445F">
        <w:tc>
          <w:tcPr>
            <w:tcW w:w="9212" w:type="dxa"/>
          </w:tcPr>
          <w:p w14:paraId="0E1C0B9C" w14:textId="77777777" w:rsidR="009D7290" w:rsidRPr="009D7290" w:rsidRDefault="009D7290" w:rsidP="00D7599E">
            <w:pPr>
              <w:ind w:firstLine="426"/>
              <w:rPr>
                <w:rFonts w:ascii="Times New Roman" w:hAnsi="Times New Roman" w:cs="Times New Roman"/>
                <w:b/>
                <w:sz w:val="24"/>
                <w:szCs w:val="24"/>
              </w:rPr>
            </w:pPr>
            <w:r w:rsidRPr="009D7290">
              <w:rPr>
                <w:rFonts w:ascii="Times New Roman" w:hAnsi="Times New Roman" w:cs="Times New Roman"/>
                <w:b/>
                <w:sz w:val="24"/>
                <w:szCs w:val="24"/>
              </w:rPr>
              <w:t xml:space="preserve">Veri </w:t>
            </w:r>
            <w:r w:rsidR="00D7599E">
              <w:rPr>
                <w:rFonts w:ascii="Times New Roman" w:hAnsi="Times New Roman" w:cs="Times New Roman"/>
                <w:b/>
                <w:sz w:val="24"/>
                <w:szCs w:val="24"/>
              </w:rPr>
              <w:t>İşleyen</w:t>
            </w:r>
            <w:r w:rsidR="00D7599E">
              <w:rPr>
                <w:rFonts w:ascii="Times New Roman" w:hAnsi="Times New Roman" w:cs="Times New Roman"/>
                <w:b/>
                <w:sz w:val="24"/>
                <w:szCs w:val="24"/>
              </w:rPr>
              <w:tab/>
            </w:r>
            <w:r w:rsidR="00D7599E">
              <w:rPr>
                <w:rFonts w:ascii="Times New Roman" w:hAnsi="Times New Roman" w:cs="Times New Roman"/>
                <w:b/>
                <w:sz w:val="24"/>
                <w:szCs w:val="24"/>
              </w:rPr>
              <w:tab/>
            </w:r>
            <w:r w:rsidR="00D7599E">
              <w:rPr>
                <w:rFonts w:ascii="Times New Roman" w:hAnsi="Times New Roman" w:cs="Times New Roman"/>
                <w:b/>
                <w:sz w:val="24"/>
                <w:szCs w:val="24"/>
              </w:rPr>
              <w:tab/>
              <w:t xml:space="preserve">: </w:t>
            </w:r>
            <w:r w:rsidRPr="009D7290">
              <w:rPr>
                <w:rFonts w:ascii="Times New Roman" w:hAnsi="Times New Roman" w:cs="Times New Roman"/>
                <w:sz w:val="24"/>
                <w:szCs w:val="24"/>
              </w:rPr>
              <w:t xml:space="preserve">Veri </w:t>
            </w:r>
            <w:proofErr w:type="spellStart"/>
            <w:r w:rsidRPr="009D7290">
              <w:rPr>
                <w:rFonts w:ascii="Times New Roman" w:hAnsi="Times New Roman" w:cs="Times New Roman"/>
                <w:sz w:val="24"/>
                <w:szCs w:val="24"/>
              </w:rPr>
              <w:t>Sorumlusu’nun</w:t>
            </w:r>
            <w:proofErr w:type="spellEnd"/>
            <w:r w:rsidRPr="009D7290">
              <w:rPr>
                <w:rFonts w:ascii="Times New Roman" w:hAnsi="Times New Roman" w:cs="Times New Roman"/>
                <w:sz w:val="24"/>
                <w:szCs w:val="24"/>
              </w:rPr>
              <w:t xml:space="preserve"> verdiği yetkiye dayanarak onun adına Kişisel Verileri işleyen gerçek veya tüzel kişidir.</w:t>
            </w:r>
          </w:p>
        </w:tc>
      </w:tr>
      <w:tr w:rsidR="009D7290" w:rsidRPr="009D7290" w14:paraId="44689DDB" w14:textId="77777777" w:rsidTr="0029445F">
        <w:tc>
          <w:tcPr>
            <w:tcW w:w="9212" w:type="dxa"/>
          </w:tcPr>
          <w:p w14:paraId="50EA37B9" w14:textId="77777777" w:rsidR="0029445F" w:rsidRPr="009D7290" w:rsidRDefault="00D7599E" w:rsidP="00D7599E">
            <w:pPr>
              <w:ind w:firstLine="426"/>
              <w:rPr>
                <w:rFonts w:ascii="Times New Roman" w:hAnsi="Times New Roman" w:cs="Times New Roman"/>
                <w:b/>
                <w:sz w:val="24"/>
                <w:szCs w:val="24"/>
              </w:rPr>
            </w:pPr>
            <w:r>
              <w:rPr>
                <w:rFonts w:ascii="Times New Roman" w:hAnsi="Times New Roman" w:cs="Times New Roman"/>
                <w:b/>
                <w:sz w:val="24"/>
                <w:szCs w:val="24"/>
              </w:rPr>
              <w:t xml:space="preserve">Alıcı Grubu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9D7290" w:rsidRPr="009D7290">
              <w:rPr>
                <w:rFonts w:ascii="Times New Roman" w:hAnsi="Times New Roman" w:cs="Times New Roman"/>
                <w:sz w:val="24"/>
                <w:szCs w:val="24"/>
              </w:rPr>
              <w:t>Veri sorumlusu tarafından kişisel verilerin aktarıldığı gerçek veya tüzel kişi kategorisidir.</w:t>
            </w:r>
          </w:p>
        </w:tc>
      </w:tr>
      <w:tr w:rsidR="009D7290" w:rsidRPr="009D7290" w14:paraId="57C83739" w14:textId="77777777" w:rsidTr="0029445F">
        <w:tc>
          <w:tcPr>
            <w:tcW w:w="9212" w:type="dxa"/>
          </w:tcPr>
          <w:p w14:paraId="7C7CB8BD" w14:textId="77777777" w:rsidR="0029445F" w:rsidRPr="009D7290" w:rsidRDefault="00D7599E" w:rsidP="00D7599E">
            <w:pPr>
              <w:ind w:firstLine="426"/>
              <w:rPr>
                <w:rFonts w:ascii="Times New Roman" w:hAnsi="Times New Roman" w:cs="Times New Roman"/>
                <w:b/>
                <w:sz w:val="24"/>
                <w:szCs w:val="24"/>
              </w:rPr>
            </w:pPr>
            <w:r>
              <w:rPr>
                <w:rFonts w:ascii="Times New Roman" w:hAnsi="Times New Roman" w:cs="Times New Roman"/>
                <w:b/>
                <w:sz w:val="24"/>
                <w:szCs w:val="24"/>
              </w:rPr>
              <w:t>Kayıt Ortamı</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9D7290" w:rsidRPr="009D7290">
              <w:rPr>
                <w:rFonts w:ascii="Times New Roman" w:hAnsi="Times New Roman" w:cs="Times New Roman"/>
                <w:sz w:val="24"/>
                <w:szCs w:val="24"/>
              </w:rPr>
              <w:t>Tamamen veya kısmen otomatik olan ya da herhangi bir veri kayıt sisteminin parçası olmak kaydıyla otomatik olmayan yollarla işlenen kişisel verilerin bulunduğu her türlü ortama verilen addır.</w:t>
            </w:r>
          </w:p>
        </w:tc>
      </w:tr>
      <w:tr w:rsidR="009D7290" w:rsidRPr="009D7290" w14:paraId="68E89D5A" w14:textId="77777777" w:rsidTr="0029445F">
        <w:tc>
          <w:tcPr>
            <w:tcW w:w="9212" w:type="dxa"/>
          </w:tcPr>
          <w:p w14:paraId="36FB7C9E" w14:textId="77777777" w:rsidR="0029445F" w:rsidRPr="009D7290" w:rsidRDefault="009D7290" w:rsidP="00D7599E">
            <w:pPr>
              <w:ind w:firstLine="426"/>
              <w:rPr>
                <w:rFonts w:ascii="Times New Roman" w:hAnsi="Times New Roman" w:cs="Times New Roman"/>
                <w:b/>
                <w:sz w:val="24"/>
                <w:szCs w:val="24"/>
              </w:rPr>
            </w:pPr>
            <w:r w:rsidRPr="009D7290">
              <w:rPr>
                <w:rFonts w:ascii="Times New Roman" w:hAnsi="Times New Roman" w:cs="Times New Roman"/>
                <w:b/>
                <w:sz w:val="24"/>
                <w:szCs w:val="24"/>
              </w:rPr>
              <w:t>Kişisel Veri İşleme Envanteri</w:t>
            </w:r>
            <w:proofErr w:type="gramStart"/>
            <w:r w:rsidRPr="009D7290">
              <w:rPr>
                <w:rFonts w:ascii="Times New Roman" w:hAnsi="Times New Roman" w:cs="Times New Roman"/>
                <w:b/>
                <w:sz w:val="24"/>
                <w:szCs w:val="24"/>
              </w:rPr>
              <w:tab/>
              <w:t xml:space="preserve"> </w:t>
            </w:r>
            <w:r w:rsidR="00D7599E">
              <w:rPr>
                <w:rFonts w:ascii="Times New Roman" w:hAnsi="Times New Roman" w:cs="Times New Roman"/>
                <w:b/>
                <w:sz w:val="24"/>
                <w:szCs w:val="24"/>
              </w:rPr>
              <w:t>:</w:t>
            </w:r>
            <w:r w:rsidRPr="009D7290">
              <w:rPr>
                <w:rFonts w:ascii="Times New Roman" w:hAnsi="Times New Roman" w:cs="Times New Roman"/>
                <w:sz w:val="24"/>
                <w:szCs w:val="24"/>
              </w:rPr>
              <w:t>Veri</w:t>
            </w:r>
            <w:proofErr w:type="gramEnd"/>
            <w:r w:rsidRPr="009D7290">
              <w:rPr>
                <w:rFonts w:ascii="Times New Roman" w:hAnsi="Times New Roman" w:cs="Times New Roman"/>
                <w:sz w:val="24"/>
                <w:szCs w:val="24"/>
              </w:rPr>
              <w:t xml:space="preserve"> sorumlularının iş süreçlerine bağlı olarak gerçekleştirmekte oldukları kişisel verileri işleme faaliyetlerini; kişisel verileri işleme amaçlarını, veri kategorisini, aktarılan alıcı grubunu ve veri konusunu kişi grubuyla ilişkilendirilerek oluştur</w:t>
            </w:r>
            <w:r w:rsidR="00D7599E">
              <w:rPr>
                <w:rFonts w:ascii="Times New Roman" w:hAnsi="Times New Roman" w:cs="Times New Roman"/>
                <w:sz w:val="24"/>
                <w:szCs w:val="24"/>
              </w:rPr>
              <w:t>an ve detaylandıran envanterdir</w:t>
            </w:r>
          </w:p>
        </w:tc>
      </w:tr>
      <w:tr w:rsidR="009D7290" w:rsidRPr="009D7290" w14:paraId="1BC90803" w14:textId="77777777" w:rsidTr="0029445F">
        <w:tc>
          <w:tcPr>
            <w:tcW w:w="9212" w:type="dxa"/>
          </w:tcPr>
          <w:p w14:paraId="3EE96B60" w14:textId="77777777" w:rsidR="009D7290" w:rsidRPr="009D7290" w:rsidRDefault="009D7290" w:rsidP="00231FB4">
            <w:pPr>
              <w:tabs>
                <w:tab w:val="left" w:pos="3615"/>
              </w:tabs>
              <w:ind w:firstLine="426"/>
              <w:rPr>
                <w:rFonts w:ascii="Times New Roman" w:hAnsi="Times New Roman" w:cs="Times New Roman"/>
                <w:b/>
                <w:sz w:val="24"/>
                <w:szCs w:val="24"/>
              </w:rPr>
            </w:pPr>
            <w:r w:rsidRPr="009D7290">
              <w:rPr>
                <w:rFonts w:ascii="Times New Roman" w:hAnsi="Times New Roman" w:cs="Times New Roman"/>
                <w:b/>
                <w:sz w:val="24"/>
                <w:szCs w:val="24"/>
              </w:rPr>
              <w:t>İlgili</w:t>
            </w:r>
            <w:r w:rsidR="00D7599E">
              <w:rPr>
                <w:rFonts w:ascii="Times New Roman" w:hAnsi="Times New Roman" w:cs="Times New Roman"/>
                <w:b/>
                <w:sz w:val="24"/>
                <w:szCs w:val="24"/>
              </w:rPr>
              <w:t xml:space="preserve"> Kullanıcı</w:t>
            </w:r>
            <w:r w:rsidR="00231FB4">
              <w:rPr>
                <w:rFonts w:ascii="Times New Roman" w:hAnsi="Times New Roman" w:cs="Times New Roman"/>
                <w:b/>
                <w:sz w:val="24"/>
                <w:szCs w:val="24"/>
              </w:rPr>
              <w:t xml:space="preserve"> </w:t>
            </w:r>
            <w:proofErr w:type="gramStart"/>
            <w:r w:rsidR="00D7599E">
              <w:rPr>
                <w:rFonts w:ascii="Times New Roman" w:hAnsi="Times New Roman" w:cs="Times New Roman"/>
                <w:b/>
                <w:sz w:val="24"/>
                <w:szCs w:val="24"/>
              </w:rPr>
              <w:tab/>
            </w:r>
            <w:r w:rsidR="00231FB4">
              <w:rPr>
                <w:rFonts w:ascii="Times New Roman" w:hAnsi="Times New Roman" w:cs="Times New Roman"/>
                <w:b/>
                <w:sz w:val="24"/>
                <w:szCs w:val="24"/>
              </w:rPr>
              <w:t>:</w:t>
            </w:r>
            <w:r w:rsidRPr="009D7290">
              <w:rPr>
                <w:rFonts w:ascii="Times New Roman" w:hAnsi="Times New Roman" w:cs="Times New Roman"/>
                <w:sz w:val="24"/>
                <w:szCs w:val="24"/>
              </w:rPr>
              <w:t>Verilerin</w:t>
            </w:r>
            <w:proofErr w:type="gramEnd"/>
            <w:r w:rsidRPr="009D7290">
              <w:rPr>
                <w:rFonts w:ascii="Times New Roman" w:hAnsi="Times New Roman" w:cs="Times New Roman"/>
                <w:sz w:val="24"/>
                <w:szCs w:val="24"/>
              </w:rPr>
              <w:t xml:space="preserve"> teknik olarak depolanması, korunması ve yedeklenmesinden sorumlu olan kişi ya da birim hariç olmak üzere veri sorumlusu organizasyonu içinde veya veri sorumlusundan aldığı yetki ve talimat doğrultusunda kişisel verileri işleyen kişilerdir.</w:t>
            </w:r>
          </w:p>
        </w:tc>
      </w:tr>
      <w:tr w:rsidR="00231FB4" w:rsidRPr="009D7290" w14:paraId="1663A151" w14:textId="77777777" w:rsidTr="0029445F">
        <w:tc>
          <w:tcPr>
            <w:tcW w:w="9212" w:type="dxa"/>
          </w:tcPr>
          <w:p w14:paraId="0A450F2B" w14:textId="77777777" w:rsidR="00231FB4" w:rsidRPr="009D7290" w:rsidRDefault="00231FB4" w:rsidP="00231FB4">
            <w:pPr>
              <w:ind w:firstLine="426"/>
              <w:rPr>
                <w:rFonts w:ascii="Times New Roman" w:hAnsi="Times New Roman" w:cs="Times New Roman"/>
                <w:b/>
                <w:sz w:val="24"/>
                <w:szCs w:val="24"/>
              </w:rPr>
            </w:pPr>
            <w:r>
              <w:rPr>
                <w:rFonts w:ascii="Times New Roman" w:hAnsi="Times New Roman" w:cs="Times New Roman"/>
                <w:b/>
                <w:sz w:val="24"/>
                <w:szCs w:val="24"/>
              </w:rPr>
              <w:t xml:space="preserve"> </w:t>
            </w:r>
          </w:p>
        </w:tc>
      </w:tr>
      <w:tr w:rsidR="00231FB4" w:rsidRPr="009D7290" w14:paraId="64CD4E0D" w14:textId="77777777" w:rsidTr="0029445F">
        <w:tc>
          <w:tcPr>
            <w:tcW w:w="9212" w:type="dxa"/>
          </w:tcPr>
          <w:p w14:paraId="073058DA" w14:textId="77777777" w:rsidR="00231FB4" w:rsidRPr="009D7290" w:rsidRDefault="00231FB4" w:rsidP="00231FB4">
            <w:pPr>
              <w:ind w:firstLine="426"/>
              <w:rPr>
                <w:rFonts w:ascii="Times New Roman" w:hAnsi="Times New Roman" w:cs="Times New Roman"/>
                <w:b/>
                <w:sz w:val="24"/>
                <w:szCs w:val="24"/>
              </w:rPr>
            </w:pPr>
          </w:p>
        </w:tc>
      </w:tr>
    </w:tbl>
    <w:p w14:paraId="33384508" w14:textId="77777777" w:rsidR="009D7290" w:rsidRPr="00F524FD" w:rsidRDefault="009D7290" w:rsidP="003E0EFB">
      <w:pPr>
        <w:pStyle w:val="ListeParagraf"/>
        <w:numPr>
          <w:ilvl w:val="0"/>
          <w:numId w:val="8"/>
        </w:numPr>
        <w:spacing w:after="0" w:line="240" w:lineRule="auto"/>
        <w:contextualSpacing w:val="0"/>
        <w:rPr>
          <w:rFonts w:ascii="Times New Roman" w:hAnsi="Times New Roman" w:cs="Times New Roman"/>
          <w:b/>
          <w:vanish/>
          <w:sz w:val="24"/>
          <w:szCs w:val="24"/>
        </w:rPr>
      </w:pPr>
    </w:p>
    <w:p w14:paraId="10BD047F" w14:textId="77777777" w:rsidR="009D7290" w:rsidRPr="000C2B13" w:rsidRDefault="009D7290" w:rsidP="000C2B13">
      <w:pPr>
        <w:pStyle w:val="Balk1"/>
      </w:pPr>
      <w:bookmarkStart w:id="4" w:name="_Toc79076511"/>
      <w:r w:rsidRPr="000C2B13">
        <w:t>KİŞİSEL VERİLERİN İŞLENMESİNE İLİŞKİN HUSUSLAR</w:t>
      </w:r>
      <w:bookmarkEnd w:id="4"/>
    </w:p>
    <w:p w14:paraId="3E6245A4" w14:textId="77777777" w:rsidR="009D7290" w:rsidRPr="00F524FD" w:rsidRDefault="009D7290" w:rsidP="003E0EFB">
      <w:pPr>
        <w:pStyle w:val="ListeParagraf"/>
        <w:numPr>
          <w:ilvl w:val="0"/>
          <w:numId w:val="7"/>
        </w:numPr>
        <w:spacing w:after="0" w:line="240" w:lineRule="auto"/>
        <w:contextualSpacing w:val="0"/>
        <w:rPr>
          <w:rFonts w:ascii="Times New Roman" w:hAnsi="Times New Roman" w:cs="Times New Roman"/>
          <w:b/>
          <w:vanish/>
          <w:sz w:val="24"/>
          <w:szCs w:val="24"/>
        </w:rPr>
      </w:pPr>
    </w:p>
    <w:p w14:paraId="5B1685AF" w14:textId="77777777" w:rsidR="009D7290" w:rsidRPr="000C2B13" w:rsidRDefault="009D7290" w:rsidP="000C2B13">
      <w:pPr>
        <w:pStyle w:val="Balk2"/>
      </w:pPr>
      <w:bookmarkStart w:id="5" w:name="_Toc79076512"/>
      <w:r w:rsidRPr="000C2B13">
        <w:t>TEMEL İLKELER</w:t>
      </w:r>
      <w:bookmarkEnd w:id="5"/>
    </w:p>
    <w:p w14:paraId="0A137400" w14:textId="77777777" w:rsidR="00D34EAA" w:rsidRPr="00D7599E" w:rsidRDefault="00D34EAA" w:rsidP="00D7599E">
      <w:pPr>
        <w:pStyle w:val="AralkYok"/>
        <w:ind w:firstLine="426"/>
        <w:rPr>
          <w:rFonts w:ascii="Times New Roman" w:hAnsi="Times New Roman" w:cs="Times New Roman"/>
          <w:sz w:val="24"/>
          <w:szCs w:val="24"/>
        </w:rPr>
      </w:pPr>
      <w:r w:rsidRPr="00D7599E">
        <w:rPr>
          <w:rFonts w:ascii="Times New Roman" w:hAnsi="Times New Roman" w:cs="Times New Roman"/>
          <w:sz w:val="24"/>
          <w:szCs w:val="24"/>
        </w:rPr>
        <w:t>Şirket</w:t>
      </w:r>
      <w:r w:rsidR="00231FB4">
        <w:rPr>
          <w:rFonts w:ascii="Times New Roman" w:hAnsi="Times New Roman" w:cs="Times New Roman"/>
          <w:sz w:val="24"/>
          <w:szCs w:val="24"/>
        </w:rPr>
        <w:t>,</w:t>
      </w:r>
      <w:r w:rsidRPr="00D7599E">
        <w:rPr>
          <w:rFonts w:ascii="Times New Roman" w:hAnsi="Times New Roman" w:cs="Times New Roman"/>
          <w:sz w:val="24"/>
          <w:szCs w:val="24"/>
        </w:rPr>
        <w:t xml:space="preserve"> kişisel verileri, Kanun’da ve ilgili diğer mevzuatlarda öngörülen usul ve esaslara uygun olarak işlenmektedir. Bu doğrultuda Şirket kişisel verileri,</w:t>
      </w:r>
    </w:p>
    <w:p w14:paraId="2755ED48" w14:textId="77777777" w:rsidR="00D34EAA" w:rsidRPr="00D7599E" w:rsidRDefault="00D34EAA" w:rsidP="00D7599E">
      <w:pPr>
        <w:pStyle w:val="AralkYok"/>
        <w:rPr>
          <w:rFonts w:ascii="Times New Roman" w:hAnsi="Times New Roman" w:cs="Times New Roman"/>
          <w:sz w:val="24"/>
          <w:szCs w:val="24"/>
        </w:rPr>
      </w:pPr>
      <w:r w:rsidRPr="00D7599E">
        <w:rPr>
          <w:rFonts w:ascii="Times New Roman" w:hAnsi="Times New Roman" w:cs="Times New Roman"/>
          <w:sz w:val="24"/>
          <w:szCs w:val="24"/>
        </w:rPr>
        <w:t> </w:t>
      </w:r>
    </w:p>
    <w:p w14:paraId="267CAF5C" w14:textId="77777777" w:rsidR="00D34EAA" w:rsidRPr="00D7599E" w:rsidRDefault="00D34EAA" w:rsidP="00D7599E">
      <w:pPr>
        <w:pStyle w:val="AralkYok"/>
        <w:ind w:left="426"/>
        <w:rPr>
          <w:rFonts w:ascii="Times New Roman" w:hAnsi="Times New Roman" w:cs="Times New Roman"/>
          <w:i/>
          <w:sz w:val="24"/>
          <w:szCs w:val="24"/>
        </w:rPr>
      </w:pPr>
      <w:proofErr w:type="gramStart"/>
      <w:r w:rsidRPr="00D7599E">
        <w:rPr>
          <w:rFonts w:ascii="Times New Roman" w:hAnsi="Times New Roman" w:cs="Times New Roman"/>
          <w:i/>
          <w:sz w:val="24"/>
          <w:szCs w:val="24"/>
        </w:rPr>
        <w:t>hukuka</w:t>
      </w:r>
      <w:proofErr w:type="gramEnd"/>
      <w:r w:rsidRPr="00D7599E">
        <w:rPr>
          <w:rFonts w:ascii="Times New Roman" w:hAnsi="Times New Roman" w:cs="Times New Roman"/>
          <w:i/>
          <w:sz w:val="24"/>
          <w:szCs w:val="24"/>
        </w:rPr>
        <w:t xml:space="preserve"> ve dürüstlük kurallarına uygun,</w:t>
      </w:r>
    </w:p>
    <w:p w14:paraId="18602BD9" w14:textId="77777777" w:rsidR="00D34EAA" w:rsidRPr="00D7599E" w:rsidRDefault="00D34EAA" w:rsidP="00D7599E">
      <w:pPr>
        <w:pStyle w:val="AralkYok"/>
        <w:ind w:left="426"/>
        <w:rPr>
          <w:rFonts w:ascii="Times New Roman" w:hAnsi="Times New Roman" w:cs="Times New Roman"/>
          <w:i/>
          <w:sz w:val="24"/>
          <w:szCs w:val="24"/>
        </w:rPr>
      </w:pPr>
      <w:proofErr w:type="gramStart"/>
      <w:r w:rsidRPr="00D7599E">
        <w:rPr>
          <w:rFonts w:ascii="Times New Roman" w:hAnsi="Times New Roman" w:cs="Times New Roman"/>
          <w:i/>
          <w:sz w:val="24"/>
          <w:szCs w:val="24"/>
        </w:rPr>
        <w:t>doğru</w:t>
      </w:r>
      <w:proofErr w:type="gramEnd"/>
      <w:r w:rsidRPr="00D7599E">
        <w:rPr>
          <w:rFonts w:ascii="Times New Roman" w:hAnsi="Times New Roman" w:cs="Times New Roman"/>
          <w:i/>
          <w:sz w:val="24"/>
          <w:szCs w:val="24"/>
        </w:rPr>
        <w:t xml:space="preserve"> ve gerektiğinde güncel,</w:t>
      </w:r>
    </w:p>
    <w:p w14:paraId="3C7EEBFD" w14:textId="77777777" w:rsidR="00D34EAA" w:rsidRPr="00D7599E" w:rsidRDefault="00D34EAA" w:rsidP="00D7599E">
      <w:pPr>
        <w:pStyle w:val="AralkYok"/>
        <w:ind w:left="426"/>
        <w:rPr>
          <w:rFonts w:ascii="Times New Roman" w:hAnsi="Times New Roman" w:cs="Times New Roman"/>
          <w:i/>
          <w:sz w:val="24"/>
          <w:szCs w:val="24"/>
        </w:rPr>
      </w:pPr>
      <w:proofErr w:type="gramStart"/>
      <w:r w:rsidRPr="00D7599E">
        <w:rPr>
          <w:rFonts w:ascii="Times New Roman" w:hAnsi="Times New Roman" w:cs="Times New Roman"/>
          <w:i/>
          <w:sz w:val="24"/>
          <w:szCs w:val="24"/>
        </w:rPr>
        <w:t>belirli</w:t>
      </w:r>
      <w:proofErr w:type="gramEnd"/>
      <w:r w:rsidRPr="00D7599E">
        <w:rPr>
          <w:rFonts w:ascii="Times New Roman" w:hAnsi="Times New Roman" w:cs="Times New Roman"/>
          <w:i/>
          <w:sz w:val="24"/>
          <w:szCs w:val="24"/>
        </w:rPr>
        <w:t>, açık ve meşru amaçlar için,</w:t>
      </w:r>
    </w:p>
    <w:p w14:paraId="6C301FAD" w14:textId="77777777" w:rsidR="00D34EAA" w:rsidRPr="00D7599E" w:rsidRDefault="00D34EAA" w:rsidP="00D7599E">
      <w:pPr>
        <w:pStyle w:val="AralkYok"/>
        <w:ind w:left="426"/>
        <w:rPr>
          <w:rFonts w:ascii="Times New Roman" w:hAnsi="Times New Roman" w:cs="Times New Roman"/>
          <w:i/>
          <w:sz w:val="24"/>
          <w:szCs w:val="24"/>
        </w:rPr>
      </w:pPr>
      <w:proofErr w:type="gramStart"/>
      <w:r w:rsidRPr="00D7599E">
        <w:rPr>
          <w:rFonts w:ascii="Times New Roman" w:hAnsi="Times New Roman" w:cs="Times New Roman"/>
          <w:i/>
          <w:sz w:val="24"/>
          <w:szCs w:val="24"/>
        </w:rPr>
        <w:t>işlendikleri</w:t>
      </w:r>
      <w:proofErr w:type="gramEnd"/>
      <w:r w:rsidRPr="00D7599E">
        <w:rPr>
          <w:rFonts w:ascii="Times New Roman" w:hAnsi="Times New Roman" w:cs="Times New Roman"/>
          <w:i/>
          <w:sz w:val="24"/>
          <w:szCs w:val="24"/>
        </w:rPr>
        <w:t xml:space="preserve"> amaçla bağlantılı, sınırlı ve ölçülü olarak,</w:t>
      </w:r>
    </w:p>
    <w:p w14:paraId="0D3C16BA" w14:textId="77777777" w:rsidR="00D34EAA" w:rsidRPr="00D7599E" w:rsidRDefault="00D34EAA" w:rsidP="00D7599E">
      <w:pPr>
        <w:pStyle w:val="AralkYok"/>
        <w:ind w:left="426"/>
        <w:rPr>
          <w:rFonts w:ascii="Times New Roman" w:hAnsi="Times New Roman" w:cs="Times New Roman"/>
          <w:i/>
          <w:sz w:val="24"/>
          <w:szCs w:val="24"/>
        </w:rPr>
      </w:pPr>
      <w:proofErr w:type="gramStart"/>
      <w:r w:rsidRPr="00D7599E">
        <w:rPr>
          <w:rFonts w:ascii="Times New Roman" w:hAnsi="Times New Roman" w:cs="Times New Roman"/>
          <w:i/>
          <w:sz w:val="24"/>
          <w:szCs w:val="24"/>
        </w:rPr>
        <w:t>ilgili</w:t>
      </w:r>
      <w:proofErr w:type="gramEnd"/>
      <w:r w:rsidRPr="00D7599E">
        <w:rPr>
          <w:rFonts w:ascii="Times New Roman" w:hAnsi="Times New Roman" w:cs="Times New Roman"/>
          <w:i/>
          <w:sz w:val="24"/>
          <w:szCs w:val="24"/>
        </w:rPr>
        <w:t xml:space="preserve"> mevzuatta öngörülen veya işlendikleri amaç için gerekli olan süre kadar</w:t>
      </w:r>
    </w:p>
    <w:p w14:paraId="5540A02E" w14:textId="77777777" w:rsidR="00D34EAA" w:rsidRPr="00D7599E" w:rsidRDefault="00D34EAA" w:rsidP="00D7599E">
      <w:pPr>
        <w:pStyle w:val="AralkYok"/>
        <w:rPr>
          <w:rFonts w:ascii="Times New Roman" w:hAnsi="Times New Roman" w:cs="Times New Roman"/>
          <w:sz w:val="24"/>
          <w:szCs w:val="24"/>
        </w:rPr>
      </w:pPr>
      <w:r w:rsidRPr="00D7599E">
        <w:rPr>
          <w:rFonts w:ascii="Times New Roman" w:hAnsi="Times New Roman" w:cs="Times New Roman"/>
          <w:sz w:val="24"/>
          <w:szCs w:val="24"/>
        </w:rPr>
        <w:t> </w:t>
      </w:r>
    </w:p>
    <w:p w14:paraId="2B4DF0E9" w14:textId="77777777" w:rsidR="00D34EAA" w:rsidRPr="00D7599E" w:rsidRDefault="00D34EAA" w:rsidP="00D7599E">
      <w:pPr>
        <w:pStyle w:val="AralkYok"/>
        <w:rPr>
          <w:rFonts w:ascii="Times New Roman" w:hAnsi="Times New Roman" w:cs="Times New Roman"/>
          <w:sz w:val="24"/>
          <w:szCs w:val="24"/>
        </w:rPr>
      </w:pPr>
      <w:proofErr w:type="gramStart"/>
      <w:r w:rsidRPr="00D7599E">
        <w:rPr>
          <w:rFonts w:ascii="Times New Roman" w:hAnsi="Times New Roman" w:cs="Times New Roman"/>
          <w:sz w:val="24"/>
          <w:szCs w:val="24"/>
        </w:rPr>
        <w:t>işlemektedir</w:t>
      </w:r>
      <w:proofErr w:type="gramEnd"/>
      <w:r w:rsidRPr="00D7599E">
        <w:rPr>
          <w:rFonts w:ascii="Times New Roman" w:hAnsi="Times New Roman" w:cs="Times New Roman"/>
          <w:sz w:val="24"/>
          <w:szCs w:val="24"/>
        </w:rPr>
        <w:t>.</w:t>
      </w:r>
    </w:p>
    <w:p w14:paraId="681FD935" w14:textId="77777777" w:rsidR="00D34EAA" w:rsidRPr="00F524FD" w:rsidRDefault="00D34EAA" w:rsidP="00D34EAA">
      <w:pPr>
        <w:pStyle w:val="AralkYok"/>
        <w:ind w:left="792"/>
        <w:rPr>
          <w:rFonts w:ascii="Times New Roman" w:hAnsi="Times New Roman" w:cs="Times New Roman"/>
          <w:b/>
          <w:sz w:val="24"/>
          <w:szCs w:val="24"/>
        </w:rPr>
      </w:pPr>
    </w:p>
    <w:p w14:paraId="28DCB9CC" w14:textId="77777777" w:rsidR="009D7290" w:rsidRPr="000C2B13" w:rsidRDefault="009D7290" w:rsidP="000C2B13">
      <w:pPr>
        <w:pStyle w:val="Balk2"/>
      </w:pPr>
      <w:bookmarkStart w:id="6" w:name="_Toc79076513"/>
      <w:r w:rsidRPr="000C2B13">
        <w:t>KİŞİSEL VERİLERİN İŞLENMESİ</w:t>
      </w:r>
      <w:bookmarkEnd w:id="6"/>
    </w:p>
    <w:p w14:paraId="36D07E08" w14:textId="77777777" w:rsidR="00D34EAA" w:rsidRPr="00231FB4" w:rsidRDefault="00D34EAA" w:rsidP="00231FB4">
      <w:pPr>
        <w:pStyle w:val="AralkYok"/>
        <w:ind w:firstLine="426"/>
        <w:rPr>
          <w:rFonts w:ascii="Times New Roman" w:hAnsi="Times New Roman" w:cs="Times New Roman"/>
          <w:sz w:val="24"/>
          <w:szCs w:val="24"/>
        </w:rPr>
      </w:pPr>
      <w:r w:rsidRPr="00231FB4">
        <w:rPr>
          <w:rFonts w:ascii="Times New Roman" w:hAnsi="Times New Roman" w:cs="Times New Roman"/>
          <w:sz w:val="24"/>
          <w:szCs w:val="24"/>
        </w:rPr>
        <w:lastRenderedPageBreak/>
        <w:t>Kişisel veri sahibinin açık rıza vermesi, kişisel verilerin hukuka uygun olarak işlenmesini mümkün kılan hukuki dayanaklardan yalnızca bir tanesi olup, aşağıda yer alan şartlardan birinin varlığı durumunda kişisel veriler, veri sahibinin açık rızası aranmaksızın Şirket</w:t>
      </w:r>
      <w:r w:rsidR="00231FB4">
        <w:rPr>
          <w:rFonts w:ascii="Times New Roman" w:hAnsi="Times New Roman" w:cs="Times New Roman"/>
          <w:sz w:val="24"/>
          <w:szCs w:val="24"/>
        </w:rPr>
        <w:t xml:space="preserve"> </w:t>
      </w:r>
      <w:r w:rsidRPr="00231FB4">
        <w:rPr>
          <w:rFonts w:ascii="Times New Roman" w:hAnsi="Times New Roman" w:cs="Times New Roman"/>
          <w:sz w:val="24"/>
          <w:szCs w:val="24"/>
        </w:rPr>
        <w:t>tarafından işlenmektedir.</w:t>
      </w:r>
    </w:p>
    <w:p w14:paraId="777FD836" w14:textId="77777777" w:rsidR="00D34EAA" w:rsidRPr="00231FB4" w:rsidRDefault="00D34EAA" w:rsidP="00231FB4">
      <w:pPr>
        <w:pStyle w:val="AralkYok"/>
        <w:ind w:firstLine="426"/>
        <w:rPr>
          <w:rFonts w:ascii="Times New Roman" w:hAnsi="Times New Roman" w:cs="Times New Roman"/>
          <w:sz w:val="24"/>
          <w:szCs w:val="24"/>
        </w:rPr>
      </w:pPr>
      <w:r w:rsidRPr="00231FB4">
        <w:rPr>
          <w:rFonts w:ascii="Times New Roman" w:hAnsi="Times New Roman" w:cs="Times New Roman"/>
          <w:sz w:val="24"/>
          <w:szCs w:val="24"/>
        </w:rPr>
        <w:t> </w:t>
      </w:r>
    </w:p>
    <w:p w14:paraId="7E96919D" w14:textId="77777777" w:rsidR="00D34EAA" w:rsidRPr="00231FB4" w:rsidRDefault="00D34EAA" w:rsidP="00231FB4">
      <w:pPr>
        <w:pStyle w:val="AralkYok"/>
        <w:ind w:firstLine="426"/>
        <w:rPr>
          <w:rFonts w:ascii="Times New Roman" w:hAnsi="Times New Roman" w:cs="Times New Roman"/>
          <w:sz w:val="24"/>
          <w:szCs w:val="24"/>
        </w:rPr>
      </w:pPr>
      <w:r w:rsidRPr="00231FB4">
        <w:rPr>
          <w:rFonts w:ascii="Times New Roman" w:hAnsi="Times New Roman" w:cs="Times New Roman"/>
          <w:sz w:val="24"/>
          <w:szCs w:val="24"/>
        </w:rPr>
        <w:t xml:space="preserve">Açık rıza haricinde kişisel veri işleme faaliyetinin dayanağı aşağıda belirtilen şartlardan yalnızca biri olabileceği gibi birden fazla şart da aynı kişisel veri işleme faaliyetinin dayanağı olabilmektedir. İşlenen verilerin özel nitelikli kişisel veri olması halinde, işbu </w:t>
      </w:r>
      <w:proofErr w:type="spellStart"/>
      <w:r w:rsidRPr="00231FB4">
        <w:rPr>
          <w:rFonts w:ascii="Times New Roman" w:hAnsi="Times New Roman" w:cs="Times New Roman"/>
          <w:sz w:val="24"/>
          <w:szCs w:val="24"/>
        </w:rPr>
        <w:t>Politika’nın</w:t>
      </w:r>
      <w:proofErr w:type="spellEnd"/>
      <w:r w:rsidRPr="00231FB4">
        <w:rPr>
          <w:rFonts w:ascii="Times New Roman" w:hAnsi="Times New Roman" w:cs="Times New Roman"/>
          <w:sz w:val="24"/>
          <w:szCs w:val="24"/>
        </w:rPr>
        <w:t xml:space="preserve"> 2.</w:t>
      </w:r>
      <w:r w:rsidR="00231FB4">
        <w:rPr>
          <w:rFonts w:ascii="Times New Roman" w:hAnsi="Times New Roman" w:cs="Times New Roman"/>
          <w:sz w:val="24"/>
          <w:szCs w:val="24"/>
        </w:rPr>
        <w:t>3</w:t>
      </w:r>
      <w:r w:rsidRPr="00231FB4">
        <w:rPr>
          <w:rFonts w:ascii="Times New Roman" w:hAnsi="Times New Roman" w:cs="Times New Roman"/>
          <w:sz w:val="24"/>
          <w:szCs w:val="24"/>
        </w:rPr>
        <w:t xml:space="preserve"> başlığı (“Özel Nitelikli Kişisel Verilerin İşlenmesi”) içerisinde yer alan şartlar uygulanacaktır.    </w:t>
      </w:r>
    </w:p>
    <w:p w14:paraId="715D39EE" w14:textId="77777777" w:rsidR="00D34EAA" w:rsidRPr="00231FB4" w:rsidRDefault="00D34EAA" w:rsidP="00231FB4">
      <w:pPr>
        <w:pStyle w:val="AralkYok"/>
        <w:ind w:firstLine="426"/>
        <w:rPr>
          <w:rFonts w:ascii="Times New Roman" w:hAnsi="Times New Roman" w:cs="Times New Roman"/>
          <w:sz w:val="24"/>
          <w:szCs w:val="24"/>
        </w:rPr>
      </w:pPr>
    </w:p>
    <w:p w14:paraId="20845015" w14:textId="77777777" w:rsidR="00D34EAA" w:rsidRPr="00231FB4" w:rsidRDefault="00D34EAA" w:rsidP="003E0EFB">
      <w:pPr>
        <w:pStyle w:val="AralkYok"/>
        <w:numPr>
          <w:ilvl w:val="0"/>
          <w:numId w:val="9"/>
        </w:numPr>
        <w:rPr>
          <w:rFonts w:ascii="Times New Roman" w:hAnsi="Times New Roman" w:cs="Times New Roman"/>
          <w:b/>
          <w:i/>
          <w:sz w:val="24"/>
          <w:szCs w:val="24"/>
        </w:rPr>
      </w:pPr>
      <w:r w:rsidRPr="00231FB4">
        <w:rPr>
          <w:rFonts w:ascii="Times New Roman" w:hAnsi="Times New Roman" w:cs="Times New Roman"/>
          <w:b/>
          <w:i/>
          <w:sz w:val="24"/>
          <w:szCs w:val="24"/>
        </w:rPr>
        <w:t>Kanunlarda Açıkça Öngörülmesi</w:t>
      </w:r>
    </w:p>
    <w:p w14:paraId="0F00E968" w14:textId="77777777" w:rsidR="00231FB4" w:rsidRDefault="00D34EAA" w:rsidP="00231FB4">
      <w:pPr>
        <w:pStyle w:val="AralkYok"/>
        <w:ind w:left="720"/>
        <w:rPr>
          <w:rFonts w:ascii="Times New Roman" w:hAnsi="Times New Roman" w:cs="Times New Roman"/>
          <w:sz w:val="24"/>
          <w:szCs w:val="24"/>
        </w:rPr>
      </w:pPr>
      <w:r w:rsidRPr="00231FB4">
        <w:rPr>
          <w:rFonts w:ascii="Times New Roman" w:hAnsi="Times New Roman" w:cs="Times New Roman"/>
          <w:sz w:val="24"/>
          <w:szCs w:val="24"/>
        </w:rPr>
        <w:t>Kanunlarda açıkça öngörülen hallerde kişisel veriler işleneb</w:t>
      </w:r>
      <w:r w:rsidR="00231FB4">
        <w:rPr>
          <w:rFonts w:ascii="Times New Roman" w:hAnsi="Times New Roman" w:cs="Times New Roman"/>
          <w:sz w:val="24"/>
          <w:szCs w:val="24"/>
        </w:rPr>
        <w:t>ilecektir. Bu durumda Şirket</w:t>
      </w:r>
      <w:r w:rsidRPr="00231FB4">
        <w:rPr>
          <w:rFonts w:ascii="Times New Roman" w:hAnsi="Times New Roman" w:cs="Times New Roman"/>
          <w:sz w:val="24"/>
          <w:szCs w:val="24"/>
        </w:rPr>
        <w:t>, ilgili hukuki düzenlemeler çerçevesind</w:t>
      </w:r>
      <w:r w:rsidR="00231FB4">
        <w:rPr>
          <w:rFonts w:ascii="Times New Roman" w:hAnsi="Times New Roman" w:cs="Times New Roman"/>
          <w:sz w:val="24"/>
          <w:szCs w:val="24"/>
        </w:rPr>
        <w:t>e kişisel verileri işlemektedir.</w:t>
      </w:r>
    </w:p>
    <w:p w14:paraId="310701F7" w14:textId="77777777" w:rsidR="00D34EAA" w:rsidRPr="00231FB4" w:rsidRDefault="00D34EAA" w:rsidP="003E0EFB">
      <w:pPr>
        <w:pStyle w:val="AralkYok"/>
        <w:numPr>
          <w:ilvl w:val="0"/>
          <w:numId w:val="9"/>
        </w:numPr>
        <w:rPr>
          <w:rFonts w:ascii="Times New Roman" w:hAnsi="Times New Roman" w:cs="Times New Roman"/>
          <w:b/>
          <w:i/>
          <w:sz w:val="24"/>
          <w:szCs w:val="24"/>
        </w:rPr>
      </w:pPr>
      <w:r w:rsidRPr="00231FB4">
        <w:rPr>
          <w:rFonts w:ascii="Times New Roman" w:hAnsi="Times New Roman" w:cs="Times New Roman"/>
          <w:b/>
          <w:i/>
          <w:sz w:val="24"/>
          <w:szCs w:val="24"/>
        </w:rPr>
        <w:t xml:space="preserve">Fiili </w:t>
      </w:r>
      <w:proofErr w:type="gramStart"/>
      <w:r w:rsidRPr="00231FB4">
        <w:rPr>
          <w:rFonts w:ascii="Times New Roman" w:hAnsi="Times New Roman" w:cs="Times New Roman"/>
          <w:b/>
          <w:i/>
          <w:sz w:val="24"/>
          <w:szCs w:val="24"/>
        </w:rPr>
        <w:t>İmkansızlık</w:t>
      </w:r>
      <w:proofErr w:type="gramEnd"/>
      <w:r w:rsidRPr="00231FB4">
        <w:rPr>
          <w:rFonts w:ascii="Times New Roman" w:hAnsi="Times New Roman" w:cs="Times New Roman"/>
          <w:b/>
          <w:i/>
          <w:sz w:val="24"/>
          <w:szCs w:val="24"/>
        </w:rPr>
        <w:t xml:space="preserve"> Sebebiyle İlgilinin Açık Rızasının Alınamaması</w:t>
      </w:r>
    </w:p>
    <w:p w14:paraId="74E329A2" w14:textId="77777777" w:rsidR="00231FB4" w:rsidRDefault="00D34EAA" w:rsidP="00231FB4">
      <w:pPr>
        <w:pStyle w:val="AralkYok"/>
        <w:ind w:left="720"/>
        <w:rPr>
          <w:rFonts w:ascii="Times New Roman" w:hAnsi="Times New Roman" w:cs="Times New Roman"/>
          <w:sz w:val="24"/>
          <w:szCs w:val="24"/>
        </w:rPr>
      </w:pPr>
      <w:r w:rsidRPr="00231FB4">
        <w:rPr>
          <w:rFonts w:ascii="Times New Roman" w:hAnsi="Times New Roman" w:cs="Times New Roman"/>
          <w:sz w:val="24"/>
          <w:szCs w:val="24"/>
        </w:rPr>
        <w:t xml:space="preserve">Fiili </w:t>
      </w:r>
      <w:proofErr w:type="gramStart"/>
      <w:r w:rsidRPr="00231FB4">
        <w:rPr>
          <w:rFonts w:ascii="Times New Roman" w:hAnsi="Times New Roman" w:cs="Times New Roman"/>
          <w:sz w:val="24"/>
          <w:szCs w:val="24"/>
        </w:rPr>
        <w:t>imkansızlık</w:t>
      </w:r>
      <w:proofErr w:type="gramEnd"/>
      <w:r w:rsidRPr="00231FB4">
        <w:rPr>
          <w:rFonts w:ascii="Times New Roman" w:hAnsi="Times New Roman" w:cs="Times New Roman"/>
          <w:sz w:val="24"/>
          <w:szCs w:val="24"/>
        </w:rPr>
        <w:t xml:space="preserve"> nedeniyle rızasını açıklayamayacak durumda olan veya rızasına geçerlilik tanınamayacak olan kişinin kendisinin ya da başka bir kişinin hayatı veya beden bütünlüğünü korumak için kişisel verisinin işlenmesinin zorunlu olması halinde veri sahibinin ki</w:t>
      </w:r>
      <w:r w:rsidR="00231FB4">
        <w:rPr>
          <w:rFonts w:ascii="Times New Roman" w:hAnsi="Times New Roman" w:cs="Times New Roman"/>
          <w:sz w:val="24"/>
          <w:szCs w:val="24"/>
        </w:rPr>
        <w:t>şisel verileri işlenebilecektir</w:t>
      </w:r>
    </w:p>
    <w:p w14:paraId="49C121F0" w14:textId="77777777" w:rsidR="00231FB4" w:rsidRPr="00231FB4" w:rsidRDefault="00D34EAA" w:rsidP="003E0EFB">
      <w:pPr>
        <w:pStyle w:val="AralkYok"/>
        <w:numPr>
          <w:ilvl w:val="0"/>
          <w:numId w:val="9"/>
        </w:numPr>
        <w:rPr>
          <w:rFonts w:ascii="Times New Roman" w:hAnsi="Times New Roman" w:cs="Times New Roman"/>
          <w:b/>
          <w:i/>
          <w:sz w:val="24"/>
          <w:szCs w:val="24"/>
        </w:rPr>
      </w:pPr>
      <w:r w:rsidRPr="00231FB4">
        <w:rPr>
          <w:rFonts w:ascii="Times New Roman" w:hAnsi="Times New Roman" w:cs="Times New Roman"/>
          <w:b/>
          <w:i/>
          <w:sz w:val="24"/>
          <w:szCs w:val="24"/>
        </w:rPr>
        <w:t>Sözleşmenin Kurulması veya İfasıyla Doğrudan İlgili Olması</w:t>
      </w:r>
    </w:p>
    <w:p w14:paraId="113FD838" w14:textId="77777777" w:rsidR="00231FB4" w:rsidRDefault="00D34EAA" w:rsidP="00231FB4">
      <w:pPr>
        <w:pStyle w:val="AralkYok"/>
        <w:ind w:left="720"/>
        <w:rPr>
          <w:rFonts w:ascii="Times New Roman" w:hAnsi="Times New Roman" w:cs="Times New Roman"/>
          <w:sz w:val="24"/>
          <w:szCs w:val="24"/>
        </w:rPr>
      </w:pPr>
      <w:r w:rsidRPr="00231FB4">
        <w:rPr>
          <w:rFonts w:ascii="Times New Roman" w:hAnsi="Times New Roman" w:cs="Times New Roman"/>
          <w:sz w:val="24"/>
          <w:szCs w:val="24"/>
        </w:rPr>
        <w:t>Bir sözleşmenin kurulması veya ifasıyla doğrudan doğruya ilgili olması kaydıyla, sözleşmenin taraflarına ait kişisel verilerin işlenmesinin gerekli olması halinde kişisel verilerin işlenmesi mümkündür.</w:t>
      </w:r>
    </w:p>
    <w:p w14:paraId="5956A2A0" w14:textId="77777777" w:rsidR="00231FB4" w:rsidRPr="00231FB4" w:rsidRDefault="00D34EAA" w:rsidP="003E0EFB">
      <w:pPr>
        <w:pStyle w:val="AralkYok"/>
        <w:numPr>
          <w:ilvl w:val="0"/>
          <w:numId w:val="9"/>
        </w:numPr>
        <w:rPr>
          <w:rFonts w:ascii="Times New Roman" w:hAnsi="Times New Roman" w:cs="Times New Roman"/>
          <w:b/>
          <w:i/>
          <w:sz w:val="24"/>
          <w:szCs w:val="24"/>
        </w:rPr>
      </w:pPr>
      <w:r w:rsidRPr="00231FB4">
        <w:rPr>
          <w:rFonts w:ascii="Times New Roman" w:hAnsi="Times New Roman" w:cs="Times New Roman"/>
          <w:b/>
          <w:i/>
          <w:sz w:val="24"/>
          <w:szCs w:val="24"/>
        </w:rPr>
        <w:t>Şirket’in Hukuki Yükümlülüğünü Yerine Getirmesi</w:t>
      </w:r>
    </w:p>
    <w:p w14:paraId="6BA9BC7F" w14:textId="77777777" w:rsidR="00231FB4" w:rsidRDefault="00231FB4" w:rsidP="00231FB4">
      <w:pPr>
        <w:pStyle w:val="AralkYok"/>
        <w:ind w:left="720"/>
        <w:rPr>
          <w:rFonts w:ascii="Times New Roman" w:hAnsi="Times New Roman" w:cs="Times New Roman"/>
          <w:sz w:val="24"/>
          <w:szCs w:val="24"/>
        </w:rPr>
      </w:pPr>
      <w:r>
        <w:rPr>
          <w:rFonts w:ascii="Times New Roman" w:hAnsi="Times New Roman" w:cs="Times New Roman"/>
          <w:sz w:val="24"/>
          <w:szCs w:val="24"/>
        </w:rPr>
        <w:t>Şirket’in</w:t>
      </w:r>
      <w:r w:rsidR="00D34EAA" w:rsidRPr="00231FB4">
        <w:rPr>
          <w:rFonts w:ascii="Times New Roman" w:hAnsi="Times New Roman" w:cs="Times New Roman"/>
          <w:sz w:val="24"/>
          <w:szCs w:val="24"/>
        </w:rPr>
        <w:t xml:space="preserve"> veri sorumlusu olarak hukuki yükümlülüklerini yerine getirmesi için </w:t>
      </w:r>
      <w:r>
        <w:rPr>
          <w:rFonts w:ascii="Times New Roman" w:hAnsi="Times New Roman" w:cs="Times New Roman"/>
          <w:sz w:val="24"/>
          <w:szCs w:val="24"/>
        </w:rPr>
        <w:t xml:space="preserve">veri </w:t>
      </w:r>
      <w:r w:rsidR="00D34EAA" w:rsidRPr="00231FB4">
        <w:rPr>
          <w:rFonts w:ascii="Times New Roman" w:hAnsi="Times New Roman" w:cs="Times New Roman"/>
          <w:sz w:val="24"/>
          <w:szCs w:val="24"/>
        </w:rPr>
        <w:t>işlemenin zorunlu olması halinde veri sahibinin kişisel verileri işlenebilecektir.</w:t>
      </w:r>
    </w:p>
    <w:p w14:paraId="69B15550" w14:textId="77777777" w:rsidR="00231FB4" w:rsidRPr="00231FB4" w:rsidRDefault="00D34EAA" w:rsidP="003E0EFB">
      <w:pPr>
        <w:pStyle w:val="AralkYok"/>
        <w:numPr>
          <w:ilvl w:val="0"/>
          <w:numId w:val="9"/>
        </w:numPr>
        <w:rPr>
          <w:rFonts w:ascii="Times New Roman" w:hAnsi="Times New Roman" w:cs="Times New Roman"/>
          <w:b/>
          <w:i/>
          <w:sz w:val="24"/>
          <w:szCs w:val="24"/>
        </w:rPr>
      </w:pPr>
      <w:r w:rsidRPr="00231FB4">
        <w:rPr>
          <w:rFonts w:ascii="Times New Roman" w:hAnsi="Times New Roman" w:cs="Times New Roman"/>
          <w:b/>
          <w:i/>
          <w:sz w:val="24"/>
          <w:szCs w:val="24"/>
        </w:rPr>
        <w:t>Kişisel Veri Sahibinin Kişisel Verisini Alenileştirmesi</w:t>
      </w:r>
    </w:p>
    <w:p w14:paraId="5322BD98" w14:textId="77777777" w:rsidR="00231FB4" w:rsidRDefault="00D34EAA" w:rsidP="00231FB4">
      <w:pPr>
        <w:pStyle w:val="AralkYok"/>
        <w:ind w:left="720"/>
        <w:rPr>
          <w:rFonts w:ascii="Times New Roman" w:hAnsi="Times New Roman" w:cs="Times New Roman"/>
          <w:sz w:val="24"/>
          <w:szCs w:val="24"/>
        </w:rPr>
      </w:pPr>
      <w:r w:rsidRPr="00231FB4">
        <w:rPr>
          <w:rFonts w:ascii="Times New Roman" w:hAnsi="Times New Roman" w:cs="Times New Roman"/>
          <w:sz w:val="24"/>
          <w:szCs w:val="24"/>
        </w:rPr>
        <w:t>Veri sahibi tarafından herhangi bir şekilde kamuoyuna açıklanmış olan ve alenileştirilme sonucu herkesin bilgisine açılmış olan kişisel veriler alenileştirme ama</w:t>
      </w:r>
      <w:r w:rsidR="00231FB4">
        <w:rPr>
          <w:rFonts w:ascii="Times New Roman" w:hAnsi="Times New Roman" w:cs="Times New Roman"/>
          <w:sz w:val="24"/>
          <w:szCs w:val="24"/>
        </w:rPr>
        <w:t>cı ile sınırlı olarak Şirket</w:t>
      </w:r>
      <w:r w:rsidRPr="00231FB4">
        <w:rPr>
          <w:rFonts w:ascii="Times New Roman" w:hAnsi="Times New Roman" w:cs="Times New Roman"/>
          <w:sz w:val="24"/>
          <w:szCs w:val="24"/>
        </w:rPr>
        <w:t xml:space="preserve"> tarafından işlenebilecektir.</w:t>
      </w:r>
    </w:p>
    <w:p w14:paraId="76D060C2" w14:textId="77777777" w:rsidR="00231FB4" w:rsidRPr="00231FB4" w:rsidRDefault="00D34EAA" w:rsidP="003E0EFB">
      <w:pPr>
        <w:pStyle w:val="AralkYok"/>
        <w:numPr>
          <w:ilvl w:val="0"/>
          <w:numId w:val="9"/>
        </w:numPr>
        <w:rPr>
          <w:rFonts w:ascii="Times New Roman" w:hAnsi="Times New Roman" w:cs="Times New Roman"/>
          <w:b/>
          <w:i/>
          <w:sz w:val="24"/>
          <w:szCs w:val="24"/>
        </w:rPr>
      </w:pPr>
      <w:r w:rsidRPr="00231FB4">
        <w:rPr>
          <w:rFonts w:ascii="Times New Roman" w:hAnsi="Times New Roman" w:cs="Times New Roman"/>
          <w:b/>
          <w:i/>
          <w:sz w:val="24"/>
          <w:szCs w:val="24"/>
        </w:rPr>
        <w:t>Bir Hakkın Tesisi veya Korunması için Veri İşlemenin Zorunlu Olması</w:t>
      </w:r>
    </w:p>
    <w:p w14:paraId="331CEBF0" w14:textId="77777777" w:rsidR="00231FB4" w:rsidRDefault="00D34EAA" w:rsidP="00231FB4">
      <w:pPr>
        <w:pStyle w:val="AralkYok"/>
        <w:ind w:left="720"/>
        <w:rPr>
          <w:rFonts w:ascii="Times New Roman" w:hAnsi="Times New Roman" w:cs="Times New Roman"/>
          <w:sz w:val="24"/>
          <w:szCs w:val="24"/>
        </w:rPr>
      </w:pPr>
      <w:r w:rsidRPr="00231FB4">
        <w:rPr>
          <w:rFonts w:ascii="Times New Roman" w:hAnsi="Times New Roman" w:cs="Times New Roman"/>
          <w:sz w:val="24"/>
          <w:szCs w:val="24"/>
        </w:rPr>
        <w:t>Bir hakkın tesisi, kullanılması veya korunması için veri işlemenin zorunlu olması halinde veri sahibinin kişisel verileri işlenebilecektir.</w:t>
      </w:r>
    </w:p>
    <w:p w14:paraId="77941A98" w14:textId="77777777" w:rsidR="00231FB4" w:rsidRPr="00231FB4" w:rsidRDefault="00D34EAA" w:rsidP="003E0EFB">
      <w:pPr>
        <w:pStyle w:val="AralkYok"/>
        <w:numPr>
          <w:ilvl w:val="0"/>
          <w:numId w:val="9"/>
        </w:numPr>
        <w:rPr>
          <w:rFonts w:ascii="Times New Roman" w:hAnsi="Times New Roman" w:cs="Times New Roman"/>
          <w:b/>
          <w:i/>
          <w:sz w:val="24"/>
          <w:szCs w:val="24"/>
        </w:rPr>
      </w:pPr>
      <w:r w:rsidRPr="00231FB4">
        <w:rPr>
          <w:rFonts w:ascii="Times New Roman" w:hAnsi="Times New Roman" w:cs="Times New Roman"/>
          <w:b/>
          <w:i/>
          <w:sz w:val="24"/>
          <w:szCs w:val="24"/>
        </w:rPr>
        <w:t>Şirketimizin Meşru Menfaati için Veri İşlemenin Zorunlu Olması</w:t>
      </w:r>
    </w:p>
    <w:p w14:paraId="07CD3335" w14:textId="77777777" w:rsidR="00D34EAA" w:rsidRPr="00231FB4" w:rsidRDefault="00231FB4" w:rsidP="00262606">
      <w:pPr>
        <w:pStyle w:val="AralkYok"/>
        <w:ind w:left="720"/>
        <w:rPr>
          <w:rFonts w:ascii="Times New Roman" w:hAnsi="Times New Roman" w:cs="Times New Roman"/>
          <w:sz w:val="24"/>
          <w:szCs w:val="24"/>
        </w:rPr>
      </w:pPr>
      <w:r>
        <w:rPr>
          <w:rFonts w:ascii="Times New Roman" w:hAnsi="Times New Roman" w:cs="Times New Roman"/>
          <w:sz w:val="24"/>
          <w:szCs w:val="24"/>
        </w:rPr>
        <w:t>Şirket</w:t>
      </w:r>
      <w:r w:rsidR="00D34EAA" w:rsidRPr="00231FB4">
        <w:rPr>
          <w:rFonts w:ascii="Times New Roman" w:hAnsi="Times New Roman" w:cs="Times New Roman"/>
          <w:sz w:val="24"/>
          <w:szCs w:val="24"/>
        </w:rPr>
        <w:t xml:space="preserve"> ile veri sahibinin menfaat dengesinin</w:t>
      </w:r>
      <w:r>
        <w:rPr>
          <w:rFonts w:ascii="Times New Roman" w:hAnsi="Times New Roman" w:cs="Times New Roman"/>
          <w:sz w:val="24"/>
          <w:szCs w:val="24"/>
        </w:rPr>
        <w:t xml:space="preserve"> gözetilmesi şartıyla Şirket</w:t>
      </w:r>
      <w:r w:rsidR="00D34EAA" w:rsidRPr="00231FB4">
        <w:rPr>
          <w:rFonts w:ascii="Times New Roman" w:hAnsi="Times New Roman" w:cs="Times New Roman"/>
          <w:sz w:val="24"/>
          <w:szCs w:val="24"/>
        </w:rPr>
        <w:t xml:space="preserve"> tarafından kişisel veriler işlenebilecektir. Bu kapsamda, meşru menfaate dayanarak verilerin işlenmesinde Şirket öncelikle işleme faaliyeti sonucunda elde edeceği meşru menfaati belirler ve kişisel verilerin işlenmesinin veri sahibinin hak ve özgürlükleri üzerindeki olası etkisini değerlendirir ve dengenin bozulmadığı kanaatindeyse işleme faaliyetini gerçekleştirir.</w:t>
      </w:r>
    </w:p>
    <w:p w14:paraId="663220A3" w14:textId="77777777" w:rsidR="00D34EAA" w:rsidRPr="00231FB4" w:rsidRDefault="00D34EAA" w:rsidP="00231FB4">
      <w:pPr>
        <w:pStyle w:val="AralkYok"/>
        <w:ind w:firstLine="426"/>
        <w:rPr>
          <w:rFonts w:ascii="Times New Roman" w:hAnsi="Times New Roman" w:cs="Times New Roman"/>
          <w:sz w:val="24"/>
          <w:szCs w:val="24"/>
        </w:rPr>
      </w:pPr>
    </w:p>
    <w:p w14:paraId="2C1B09BF" w14:textId="77777777" w:rsidR="009D7290" w:rsidRPr="000C2B13" w:rsidRDefault="009D7290" w:rsidP="000C2B13">
      <w:pPr>
        <w:pStyle w:val="Balk2"/>
      </w:pPr>
      <w:bookmarkStart w:id="7" w:name="_Toc79076514"/>
      <w:r w:rsidRPr="000C2B13">
        <w:t>ÖZEL NİTELİKLİ KİŞİSEL VERİLERİN İŞLENMESİ</w:t>
      </w:r>
      <w:bookmarkEnd w:id="7"/>
    </w:p>
    <w:p w14:paraId="2451B9E2" w14:textId="77777777" w:rsidR="00D34EAA" w:rsidRPr="00262606" w:rsidRDefault="00D34EAA" w:rsidP="00262606">
      <w:pPr>
        <w:pStyle w:val="AralkYok"/>
        <w:ind w:firstLine="426"/>
        <w:rPr>
          <w:rFonts w:ascii="Times New Roman" w:hAnsi="Times New Roman" w:cs="Times New Roman"/>
          <w:sz w:val="24"/>
          <w:szCs w:val="24"/>
        </w:rPr>
      </w:pPr>
      <w:r w:rsidRPr="00262606">
        <w:rPr>
          <w:rFonts w:ascii="Times New Roman" w:hAnsi="Times New Roman" w:cs="Times New Roman"/>
          <w:sz w:val="24"/>
          <w:szCs w:val="24"/>
        </w:rPr>
        <w:t>Kişisel verilerin bir kısmı, ‘özel nitelikli kişisel veriler’ olarak ayrı şekilde düzenlenmekte ve özel bir korumaya tabi olmaktadır. Hukuka aykırı olarak işlendiğinde kişilerin mağduriyetine sebep olma veya ayrımcılığa maruz kalma riski nedeniyle, bu verilere özel önem atfedilmiştir. </w:t>
      </w:r>
    </w:p>
    <w:p w14:paraId="6E54D03E" w14:textId="77777777" w:rsidR="00D34EAA" w:rsidRPr="00262606" w:rsidRDefault="00D34EAA" w:rsidP="00262606">
      <w:pPr>
        <w:pStyle w:val="AralkYok"/>
        <w:ind w:firstLine="426"/>
        <w:rPr>
          <w:rFonts w:ascii="Times New Roman" w:hAnsi="Times New Roman" w:cs="Times New Roman"/>
          <w:sz w:val="24"/>
          <w:szCs w:val="24"/>
        </w:rPr>
      </w:pPr>
      <w:r w:rsidRPr="00262606">
        <w:rPr>
          <w:rFonts w:ascii="Times New Roman" w:hAnsi="Times New Roman" w:cs="Times New Roman"/>
          <w:sz w:val="24"/>
          <w:szCs w:val="24"/>
        </w:rPr>
        <w:t xml:space="preserve">Özel nitelikli kişisel veriler Şirket tarafından, işbu </w:t>
      </w:r>
      <w:proofErr w:type="spellStart"/>
      <w:r w:rsidRPr="00262606">
        <w:rPr>
          <w:rFonts w:ascii="Times New Roman" w:hAnsi="Times New Roman" w:cs="Times New Roman"/>
          <w:sz w:val="24"/>
          <w:szCs w:val="24"/>
        </w:rPr>
        <w:t>Politika’da</w:t>
      </w:r>
      <w:proofErr w:type="spellEnd"/>
      <w:r w:rsidRPr="00262606">
        <w:rPr>
          <w:rFonts w:ascii="Times New Roman" w:hAnsi="Times New Roman" w:cs="Times New Roman"/>
          <w:sz w:val="24"/>
          <w:szCs w:val="24"/>
        </w:rPr>
        <w:t xml:space="preserve"> belirtilen ilkelere uygun olarak ve Kişisel Verileri Koruma Kurulu’nun (“Kurul”) belirleyeceği yöntemler de dahil olmak üzere aşağıdaki şartların varlığı halinde işlenmektedir:</w:t>
      </w:r>
    </w:p>
    <w:p w14:paraId="46C5BCC1" w14:textId="77777777" w:rsidR="00D34EAA" w:rsidRPr="00262606" w:rsidRDefault="00D34EAA" w:rsidP="00262606">
      <w:pPr>
        <w:pStyle w:val="AralkYok"/>
        <w:ind w:firstLine="426"/>
        <w:rPr>
          <w:rFonts w:ascii="Times New Roman" w:hAnsi="Times New Roman" w:cs="Times New Roman"/>
          <w:sz w:val="24"/>
          <w:szCs w:val="24"/>
        </w:rPr>
      </w:pPr>
      <w:r w:rsidRPr="00262606">
        <w:rPr>
          <w:rFonts w:ascii="Times New Roman" w:hAnsi="Times New Roman" w:cs="Times New Roman"/>
          <w:sz w:val="24"/>
          <w:szCs w:val="24"/>
        </w:rPr>
        <w:t> </w:t>
      </w:r>
    </w:p>
    <w:p w14:paraId="2AE7170D" w14:textId="77777777" w:rsidR="00D34EAA" w:rsidRPr="00262606" w:rsidRDefault="00D34EAA" w:rsidP="003E0EFB">
      <w:pPr>
        <w:pStyle w:val="AralkYok"/>
        <w:numPr>
          <w:ilvl w:val="0"/>
          <w:numId w:val="10"/>
        </w:numPr>
        <w:ind w:left="709" w:hanging="283"/>
        <w:rPr>
          <w:rFonts w:ascii="Times New Roman" w:hAnsi="Times New Roman" w:cs="Times New Roman"/>
          <w:i/>
          <w:sz w:val="24"/>
          <w:szCs w:val="24"/>
        </w:rPr>
      </w:pPr>
      <w:r w:rsidRPr="00262606">
        <w:rPr>
          <w:rFonts w:ascii="Times New Roman" w:hAnsi="Times New Roman" w:cs="Times New Roman"/>
          <w:i/>
          <w:sz w:val="24"/>
          <w:szCs w:val="24"/>
        </w:rPr>
        <w:lastRenderedPageBreak/>
        <w:t>Sağlık ve cinsel hayat dışındaki özel nitelikli kişisel veriler, veri sahibinin açık rıza vermesi halinde veya açık rıza aranmaksızın kanunlarda açıkça öngörülen hallerde işlenebilmektedir.</w:t>
      </w:r>
    </w:p>
    <w:p w14:paraId="7E6C0684" w14:textId="77777777" w:rsidR="00D34EAA" w:rsidRPr="00262606" w:rsidRDefault="00D34EAA" w:rsidP="00262606">
      <w:pPr>
        <w:pStyle w:val="AralkYok"/>
        <w:ind w:left="709" w:hanging="283"/>
        <w:rPr>
          <w:rFonts w:ascii="Times New Roman" w:hAnsi="Times New Roman" w:cs="Times New Roman"/>
          <w:i/>
          <w:sz w:val="24"/>
          <w:szCs w:val="24"/>
        </w:rPr>
      </w:pPr>
    </w:p>
    <w:p w14:paraId="1142EA05" w14:textId="77777777" w:rsidR="00D34EAA" w:rsidRPr="00262606" w:rsidRDefault="00D34EAA" w:rsidP="003E0EFB">
      <w:pPr>
        <w:pStyle w:val="AralkYok"/>
        <w:numPr>
          <w:ilvl w:val="0"/>
          <w:numId w:val="10"/>
        </w:numPr>
        <w:ind w:left="709" w:hanging="283"/>
        <w:rPr>
          <w:rFonts w:ascii="Times New Roman" w:hAnsi="Times New Roman" w:cs="Times New Roman"/>
          <w:i/>
          <w:sz w:val="24"/>
          <w:szCs w:val="24"/>
        </w:rPr>
      </w:pPr>
      <w:r w:rsidRPr="00262606">
        <w:rPr>
          <w:rFonts w:ascii="Times New Roman" w:hAnsi="Times New Roman" w:cs="Times New Roman"/>
          <w:i/>
          <w:sz w:val="24"/>
          <w:szCs w:val="24"/>
        </w:rPr>
        <w:t>Sağlık ve cinsel hayata ilişkin özel nitelikli kişisel veriler, veri sahibinin açık rıza vermesi halinde veya açık rıza aranmaksızın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işlenebilmektedir.</w:t>
      </w:r>
    </w:p>
    <w:p w14:paraId="4F18833A" w14:textId="77777777" w:rsidR="00D34EAA" w:rsidRPr="00262606" w:rsidRDefault="00D34EAA" w:rsidP="00262606">
      <w:pPr>
        <w:pStyle w:val="AralkYok"/>
        <w:rPr>
          <w:rFonts w:ascii="Times New Roman" w:hAnsi="Times New Roman" w:cs="Times New Roman"/>
          <w:i/>
          <w:sz w:val="24"/>
          <w:szCs w:val="24"/>
        </w:rPr>
      </w:pPr>
    </w:p>
    <w:p w14:paraId="7A6F37DC" w14:textId="77777777" w:rsidR="009D7290" w:rsidRPr="000C2B13" w:rsidRDefault="00F01F39" w:rsidP="000C2B13">
      <w:pPr>
        <w:pStyle w:val="Balk1"/>
      </w:pPr>
      <w:bookmarkStart w:id="8" w:name="_Toc79076515"/>
      <w:r w:rsidRPr="000C2B13">
        <w:t xml:space="preserve">ŞİRKET TARAFINDAN İŞLENEN KİŞİSEL VERİ KATEGORİLERİ ve </w:t>
      </w:r>
      <w:r w:rsidR="009D7290" w:rsidRPr="000C2B13">
        <w:t>KİŞİSEL VERİLERİN İŞLENME AMAÇLARI</w:t>
      </w:r>
      <w:bookmarkEnd w:id="8"/>
      <w:r w:rsidRPr="000C2B13">
        <w:t xml:space="preserve"> </w:t>
      </w:r>
    </w:p>
    <w:p w14:paraId="17BEF36D" w14:textId="77777777" w:rsidR="00886627" w:rsidRPr="00F01F39" w:rsidRDefault="00886627" w:rsidP="00886627">
      <w:pPr>
        <w:pStyle w:val="AralkYok"/>
        <w:ind w:firstLine="426"/>
        <w:rPr>
          <w:rFonts w:ascii="Times New Roman" w:hAnsi="Times New Roman" w:cs="Times New Roman"/>
          <w:sz w:val="24"/>
          <w:szCs w:val="24"/>
        </w:rPr>
      </w:pPr>
      <w:r>
        <w:rPr>
          <w:rFonts w:ascii="Times New Roman" w:hAnsi="Times New Roman" w:cs="Times New Roman"/>
          <w:sz w:val="24"/>
          <w:szCs w:val="24"/>
        </w:rPr>
        <w:t xml:space="preserve"> Şirket</w:t>
      </w:r>
      <w:r w:rsidRPr="00F01F39">
        <w:rPr>
          <w:rFonts w:ascii="Times New Roman" w:hAnsi="Times New Roman" w:cs="Times New Roman"/>
          <w:sz w:val="24"/>
          <w:szCs w:val="24"/>
        </w:rPr>
        <w:t xml:space="preserve"> tarafından Kanun’a ve ilgili diğer mevzuat hükümlerine uygun olarak işbu </w:t>
      </w:r>
      <w:proofErr w:type="spellStart"/>
      <w:r w:rsidRPr="00F01F39">
        <w:rPr>
          <w:rFonts w:ascii="Times New Roman" w:hAnsi="Times New Roman" w:cs="Times New Roman"/>
          <w:sz w:val="24"/>
          <w:szCs w:val="24"/>
        </w:rPr>
        <w:t>Politika’da</w:t>
      </w:r>
      <w:proofErr w:type="spellEnd"/>
      <w:r w:rsidRPr="00F01F39">
        <w:rPr>
          <w:rFonts w:ascii="Times New Roman" w:hAnsi="Times New Roman" w:cs="Times New Roman"/>
          <w:sz w:val="24"/>
          <w:szCs w:val="24"/>
        </w:rPr>
        <w:t xml:space="preserve"> belirtilen amaçlar ve şartlar çerçevesinde kişisel veri sahiplerinin kimlik, iletişim, özlük, hukuki işlem, müşteri işlem</w:t>
      </w:r>
      <w:r>
        <w:rPr>
          <w:rFonts w:ascii="Times New Roman" w:hAnsi="Times New Roman" w:cs="Times New Roman"/>
          <w:sz w:val="24"/>
          <w:szCs w:val="24"/>
        </w:rPr>
        <w:t>,</w:t>
      </w:r>
      <w:r w:rsidRPr="00F01F39">
        <w:rPr>
          <w:rFonts w:ascii="Times New Roman" w:hAnsi="Times New Roman" w:cs="Times New Roman"/>
          <w:sz w:val="24"/>
          <w:szCs w:val="24"/>
        </w:rPr>
        <w:t xml:space="preserve"> </w:t>
      </w:r>
      <w:r>
        <w:rPr>
          <w:rFonts w:ascii="Times New Roman" w:hAnsi="Times New Roman" w:cs="Times New Roman"/>
          <w:sz w:val="24"/>
          <w:szCs w:val="24"/>
        </w:rPr>
        <w:t xml:space="preserve">fiziksel mekan güvenliği, </w:t>
      </w:r>
      <w:r w:rsidRPr="00F01F39">
        <w:rPr>
          <w:rFonts w:ascii="Times New Roman" w:hAnsi="Times New Roman" w:cs="Times New Roman"/>
          <w:sz w:val="24"/>
          <w:szCs w:val="24"/>
        </w:rPr>
        <w:t>işlem güvenliği, risk yönetimi,</w:t>
      </w:r>
      <w:r>
        <w:rPr>
          <w:rFonts w:ascii="Times New Roman" w:hAnsi="Times New Roman" w:cs="Times New Roman"/>
          <w:sz w:val="24"/>
          <w:szCs w:val="24"/>
        </w:rPr>
        <w:t xml:space="preserve"> finans</w:t>
      </w:r>
      <w:r w:rsidRPr="00F01F39">
        <w:rPr>
          <w:rFonts w:ascii="Times New Roman" w:hAnsi="Times New Roman" w:cs="Times New Roman"/>
          <w:sz w:val="24"/>
          <w:szCs w:val="24"/>
        </w:rPr>
        <w:t>,</w:t>
      </w:r>
      <w:r>
        <w:rPr>
          <w:rFonts w:ascii="Times New Roman" w:hAnsi="Times New Roman" w:cs="Times New Roman"/>
          <w:sz w:val="24"/>
          <w:szCs w:val="24"/>
        </w:rPr>
        <w:t xml:space="preserve"> mesleki deneyim, </w:t>
      </w:r>
      <w:r w:rsidRPr="00F01F39">
        <w:rPr>
          <w:rFonts w:ascii="Times New Roman" w:hAnsi="Times New Roman" w:cs="Times New Roman"/>
          <w:sz w:val="24"/>
          <w:szCs w:val="24"/>
        </w:rPr>
        <w:t xml:space="preserve"> görsel ve işitsel </w:t>
      </w:r>
      <w:r>
        <w:rPr>
          <w:rFonts w:ascii="Times New Roman" w:hAnsi="Times New Roman" w:cs="Times New Roman"/>
          <w:sz w:val="24"/>
          <w:szCs w:val="24"/>
        </w:rPr>
        <w:t xml:space="preserve">kayıtlar, </w:t>
      </w:r>
      <w:r w:rsidRPr="00F01F39">
        <w:rPr>
          <w:rFonts w:ascii="Times New Roman" w:hAnsi="Times New Roman" w:cs="Times New Roman"/>
          <w:sz w:val="24"/>
          <w:szCs w:val="24"/>
        </w:rPr>
        <w:t xml:space="preserve">müşteri, </w:t>
      </w:r>
      <w:r>
        <w:rPr>
          <w:rFonts w:ascii="Times New Roman" w:hAnsi="Times New Roman" w:cs="Times New Roman"/>
          <w:sz w:val="24"/>
          <w:szCs w:val="24"/>
        </w:rPr>
        <w:t>felsefi inanç, din, mezhep ve diğer inançlar</w:t>
      </w:r>
      <w:r w:rsidRPr="00F01F39">
        <w:rPr>
          <w:rFonts w:ascii="Times New Roman" w:hAnsi="Times New Roman" w:cs="Times New Roman"/>
          <w:sz w:val="24"/>
          <w:szCs w:val="24"/>
        </w:rPr>
        <w:t>,</w:t>
      </w:r>
      <w:r>
        <w:rPr>
          <w:rFonts w:ascii="Times New Roman" w:hAnsi="Times New Roman" w:cs="Times New Roman"/>
          <w:sz w:val="24"/>
          <w:szCs w:val="24"/>
        </w:rPr>
        <w:t xml:space="preserve"> sağlık bilgileri, ceza mahkumiyeti ve güvenlik tedbirlerine ilişkin bilgiler, </w:t>
      </w:r>
      <w:r w:rsidRPr="00F01F39">
        <w:rPr>
          <w:rFonts w:ascii="Times New Roman" w:hAnsi="Times New Roman" w:cs="Times New Roman"/>
          <w:sz w:val="24"/>
          <w:szCs w:val="24"/>
        </w:rPr>
        <w:t>aile bireyleri ve yakın</w:t>
      </w:r>
      <w:r>
        <w:rPr>
          <w:rFonts w:ascii="Times New Roman" w:hAnsi="Times New Roman" w:cs="Times New Roman"/>
          <w:sz w:val="24"/>
          <w:szCs w:val="24"/>
        </w:rPr>
        <w:t xml:space="preserve"> bilgisi</w:t>
      </w:r>
      <w:r w:rsidRPr="00F01F39">
        <w:rPr>
          <w:rFonts w:ascii="Times New Roman" w:hAnsi="Times New Roman" w:cs="Times New Roman"/>
          <w:sz w:val="24"/>
          <w:szCs w:val="24"/>
        </w:rPr>
        <w:t>, çalışan adayı</w:t>
      </w:r>
      <w:r>
        <w:rPr>
          <w:rFonts w:ascii="Times New Roman" w:hAnsi="Times New Roman" w:cs="Times New Roman"/>
          <w:sz w:val="24"/>
          <w:szCs w:val="24"/>
        </w:rPr>
        <w:t xml:space="preserve"> ve yönetim kurulu faaliyetleri</w:t>
      </w:r>
      <w:r w:rsidRPr="00F01F39">
        <w:rPr>
          <w:rFonts w:ascii="Times New Roman" w:hAnsi="Times New Roman" w:cs="Times New Roman"/>
          <w:sz w:val="24"/>
          <w:szCs w:val="24"/>
        </w:rPr>
        <w:t xml:space="preserve"> veri kategorilerine dahil kişisel verileri işlenmektedir.</w:t>
      </w:r>
    </w:p>
    <w:p w14:paraId="138D63DC" w14:textId="77777777" w:rsidR="00D34EAA" w:rsidRPr="00F01F39" w:rsidRDefault="00D34EAA" w:rsidP="00F01F39">
      <w:pPr>
        <w:shd w:val="clear" w:color="auto" w:fill="FFFFFF"/>
        <w:spacing w:after="0" w:line="240" w:lineRule="auto"/>
        <w:ind w:firstLine="426"/>
        <w:textAlignment w:val="baseline"/>
        <w:rPr>
          <w:rStyle w:val="AralkYokChar"/>
          <w:rFonts w:ascii="Times New Roman" w:hAnsi="Times New Roman" w:cs="Times New Roman"/>
          <w:sz w:val="24"/>
          <w:szCs w:val="24"/>
        </w:rPr>
      </w:pPr>
      <w:r w:rsidRPr="00F01F39">
        <w:rPr>
          <w:rFonts w:ascii="Times New Roman" w:eastAsia="Times New Roman" w:hAnsi="Times New Roman" w:cs="Times New Roman"/>
          <w:sz w:val="24"/>
          <w:szCs w:val="24"/>
          <w:lang w:eastAsia="tr-TR"/>
        </w:rPr>
        <w:t xml:space="preserve">Kanun ve ilgili diğer mevzuatlara uygun şekilde işbu </w:t>
      </w:r>
      <w:proofErr w:type="spellStart"/>
      <w:r w:rsidRPr="00F01F39">
        <w:rPr>
          <w:rFonts w:ascii="Times New Roman" w:eastAsia="Times New Roman" w:hAnsi="Times New Roman" w:cs="Times New Roman"/>
          <w:sz w:val="24"/>
          <w:szCs w:val="24"/>
          <w:lang w:eastAsia="tr-TR"/>
        </w:rPr>
        <w:t>Politika’da</w:t>
      </w:r>
      <w:proofErr w:type="spellEnd"/>
      <w:r w:rsidRPr="00F01F39">
        <w:rPr>
          <w:rFonts w:ascii="Times New Roman" w:eastAsia="Times New Roman" w:hAnsi="Times New Roman" w:cs="Times New Roman"/>
          <w:sz w:val="24"/>
          <w:szCs w:val="24"/>
          <w:lang w:eastAsia="tr-TR"/>
        </w:rPr>
        <w:t xml:space="preserve"> detaylandırılan kişisel veriler ve özel nitelikli kişisel verile</w:t>
      </w:r>
      <w:r w:rsidR="00F01F39">
        <w:rPr>
          <w:rFonts w:ascii="Times New Roman" w:eastAsia="Times New Roman" w:hAnsi="Times New Roman" w:cs="Times New Roman"/>
          <w:sz w:val="24"/>
          <w:szCs w:val="24"/>
          <w:lang w:eastAsia="tr-TR"/>
        </w:rPr>
        <w:t>rin işlenme şartları kapsamında</w:t>
      </w:r>
      <w:r w:rsidR="00F01F39">
        <w:rPr>
          <w:rFonts w:ascii="Times New Roman" w:eastAsia="Times New Roman" w:hAnsi="Times New Roman" w:cs="Times New Roman"/>
          <w:color w:val="333333"/>
          <w:sz w:val="24"/>
          <w:szCs w:val="24"/>
          <w:lang w:eastAsia="tr-TR"/>
        </w:rPr>
        <w:t xml:space="preserve">; </w:t>
      </w:r>
      <w:r w:rsidRPr="00F01F39">
        <w:rPr>
          <w:rStyle w:val="AralkYokChar"/>
          <w:rFonts w:ascii="Times New Roman" w:hAnsi="Times New Roman" w:cs="Times New Roman"/>
          <w:sz w:val="24"/>
          <w:szCs w:val="24"/>
        </w:rPr>
        <w:t xml:space="preserve">veri işleme amaçlarına </w:t>
      </w:r>
      <w:r w:rsidR="00886627">
        <w:rPr>
          <w:rStyle w:val="AralkYokChar"/>
          <w:rFonts w:ascii="Times New Roman" w:hAnsi="Times New Roman" w:cs="Times New Roman"/>
          <w:sz w:val="24"/>
          <w:szCs w:val="24"/>
        </w:rPr>
        <w:t xml:space="preserve">ve veri kategorilerine </w:t>
      </w:r>
      <w:r w:rsidRPr="00F01F39">
        <w:rPr>
          <w:rStyle w:val="AralkYokChar"/>
          <w:rFonts w:ascii="Times New Roman" w:hAnsi="Times New Roman" w:cs="Times New Roman"/>
          <w:sz w:val="24"/>
          <w:szCs w:val="24"/>
        </w:rPr>
        <w:t xml:space="preserve">ilişkin detaylı </w:t>
      </w:r>
      <w:r w:rsidR="00F01F39" w:rsidRPr="00F01F39">
        <w:rPr>
          <w:rStyle w:val="AralkYokChar"/>
          <w:rFonts w:ascii="Times New Roman" w:hAnsi="Times New Roman" w:cs="Times New Roman"/>
          <w:sz w:val="24"/>
          <w:szCs w:val="24"/>
        </w:rPr>
        <w:t xml:space="preserve">bilgilere işbu </w:t>
      </w:r>
      <w:proofErr w:type="spellStart"/>
      <w:r w:rsidR="00F01F39" w:rsidRPr="00F01F39">
        <w:rPr>
          <w:rStyle w:val="AralkYokChar"/>
          <w:rFonts w:ascii="Times New Roman" w:hAnsi="Times New Roman" w:cs="Times New Roman"/>
          <w:sz w:val="24"/>
          <w:szCs w:val="24"/>
        </w:rPr>
        <w:t>Politika’nın</w:t>
      </w:r>
      <w:proofErr w:type="spellEnd"/>
      <w:r w:rsidR="00F01F39" w:rsidRPr="00F01F39">
        <w:rPr>
          <w:rStyle w:val="AralkYokChar"/>
          <w:rFonts w:ascii="Times New Roman" w:hAnsi="Times New Roman" w:cs="Times New Roman"/>
          <w:sz w:val="24"/>
          <w:szCs w:val="24"/>
        </w:rPr>
        <w:t xml:space="preserve"> EK-1</w:t>
      </w:r>
      <w:r w:rsidRPr="00F01F39">
        <w:rPr>
          <w:rStyle w:val="AralkYokChar"/>
          <w:rFonts w:ascii="Times New Roman" w:hAnsi="Times New Roman" w:cs="Times New Roman"/>
          <w:sz w:val="24"/>
          <w:szCs w:val="24"/>
        </w:rPr>
        <w:t xml:space="preserve"> (“EK </w:t>
      </w:r>
      <w:r w:rsidR="00F01F39" w:rsidRPr="00F01F39">
        <w:rPr>
          <w:rStyle w:val="AralkYokChar"/>
          <w:rFonts w:ascii="Times New Roman" w:hAnsi="Times New Roman" w:cs="Times New Roman"/>
          <w:sz w:val="24"/>
          <w:szCs w:val="24"/>
        </w:rPr>
        <w:t>1</w:t>
      </w:r>
      <w:r w:rsidRPr="00F01F39">
        <w:rPr>
          <w:rStyle w:val="AralkYokChar"/>
          <w:rFonts w:ascii="Times New Roman" w:hAnsi="Times New Roman" w:cs="Times New Roman"/>
          <w:sz w:val="24"/>
          <w:szCs w:val="24"/>
        </w:rPr>
        <w:t xml:space="preserve">- </w:t>
      </w:r>
      <w:r w:rsidR="00F01F39" w:rsidRPr="00F01F39">
        <w:rPr>
          <w:rStyle w:val="AralkYokChar"/>
          <w:rFonts w:ascii="Times New Roman" w:hAnsi="Times New Roman" w:cs="Times New Roman"/>
          <w:sz w:val="24"/>
          <w:szCs w:val="24"/>
        </w:rPr>
        <w:t>Kişisel Veri Kategorileri ve Kişisel Verilerin İşlenme Amaçları</w:t>
      </w:r>
      <w:r w:rsidRPr="00F01F39">
        <w:rPr>
          <w:rStyle w:val="AralkYokChar"/>
          <w:rFonts w:ascii="Times New Roman" w:hAnsi="Times New Roman" w:cs="Times New Roman"/>
          <w:sz w:val="24"/>
          <w:szCs w:val="24"/>
        </w:rPr>
        <w:t>”) dokümanından ulaşılması mümkündür.</w:t>
      </w:r>
    </w:p>
    <w:p w14:paraId="323C986F" w14:textId="77777777" w:rsidR="009D7290" w:rsidRPr="00886627" w:rsidRDefault="009D7290" w:rsidP="00886627">
      <w:pPr>
        <w:pStyle w:val="AralkYok"/>
        <w:rPr>
          <w:rFonts w:ascii="Times New Roman" w:hAnsi="Times New Roman" w:cs="Times New Roman"/>
          <w:sz w:val="24"/>
          <w:szCs w:val="24"/>
        </w:rPr>
      </w:pPr>
    </w:p>
    <w:p w14:paraId="59B0A5ED" w14:textId="77777777" w:rsidR="009D7290" w:rsidRPr="000C2B13" w:rsidRDefault="009D7290" w:rsidP="000C2B13">
      <w:pPr>
        <w:pStyle w:val="Balk1"/>
      </w:pPr>
      <w:bookmarkStart w:id="9" w:name="_Toc79076516"/>
      <w:r w:rsidRPr="000C2B13">
        <w:t>KİŞİSEL VERİLERİN AKTARILMASINA İLİŞKİN HUSUSLAR</w:t>
      </w:r>
      <w:bookmarkEnd w:id="9"/>
    </w:p>
    <w:p w14:paraId="68DA5980" w14:textId="77777777" w:rsidR="009D7290" w:rsidRPr="00886627" w:rsidRDefault="00886627" w:rsidP="009D7290">
      <w:pPr>
        <w:pStyle w:val="AralkYok"/>
        <w:rPr>
          <w:rFonts w:ascii="Times New Roman" w:hAnsi="Times New Roman" w:cs="Times New Roman"/>
          <w:sz w:val="24"/>
          <w:szCs w:val="24"/>
        </w:rPr>
      </w:pPr>
      <w:r w:rsidRPr="00886627">
        <w:rPr>
          <w:rFonts w:ascii="Times New Roman" w:hAnsi="Times New Roman" w:cs="Times New Roman"/>
          <w:sz w:val="24"/>
          <w:szCs w:val="24"/>
        </w:rPr>
        <w:t>Şirket,</w:t>
      </w:r>
      <w:r w:rsidR="00D34EAA" w:rsidRPr="00886627">
        <w:rPr>
          <w:rFonts w:ascii="Times New Roman" w:hAnsi="Times New Roman" w:cs="Times New Roman"/>
          <w:sz w:val="24"/>
          <w:szCs w:val="24"/>
        </w:rPr>
        <w:t xml:space="preserve"> hukuka uygun olan kişisel veri işleme amaçları doğrultusunda gerekli güvenlik önlemlerini alarak kişisel verileri ve özel nitelikli kişisel verileri yurt içinde üçüncü kişilere </w:t>
      </w:r>
      <w:r w:rsidRPr="00886627">
        <w:rPr>
          <w:rFonts w:ascii="Times New Roman" w:hAnsi="Times New Roman" w:cs="Times New Roman"/>
          <w:sz w:val="24"/>
          <w:szCs w:val="24"/>
        </w:rPr>
        <w:t>aktarabilmektedir. Şirket</w:t>
      </w:r>
      <w:r w:rsidR="00D34EAA" w:rsidRPr="00886627">
        <w:rPr>
          <w:rFonts w:ascii="Times New Roman" w:hAnsi="Times New Roman" w:cs="Times New Roman"/>
          <w:sz w:val="24"/>
          <w:szCs w:val="24"/>
        </w:rPr>
        <w:t>, bu doğrultuda Kanun’un 8’inci ve 9’uncu maddesinde öngörülen düzenlemelere uygun hareket etmektedir.</w:t>
      </w:r>
    </w:p>
    <w:p w14:paraId="1BA86CA0" w14:textId="77777777" w:rsidR="00886627" w:rsidRPr="00F524FD" w:rsidRDefault="00886627" w:rsidP="009D7290">
      <w:pPr>
        <w:pStyle w:val="AralkYok"/>
        <w:rPr>
          <w:rFonts w:ascii="Times New Roman" w:hAnsi="Times New Roman" w:cs="Times New Roman"/>
          <w:b/>
          <w:vanish/>
          <w:sz w:val="24"/>
          <w:szCs w:val="24"/>
          <w:lang w:eastAsia="tr-TR"/>
        </w:rPr>
      </w:pPr>
    </w:p>
    <w:p w14:paraId="275C09E6" w14:textId="77777777" w:rsidR="009D7290" w:rsidRPr="00F524FD" w:rsidRDefault="009D7290" w:rsidP="009D7290">
      <w:pPr>
        <w:pStyle w:val="AralkYok"/>
        <w:rPr>
          <w:rFonts w:ascii="Times New Roman" w:hAnsi="Times New Roman" w:cs="Times New Roman"/>
          <w:b/>
          <w:sz w:val="24"/>
          <w:szCs w:val="24"/>
          <w:lang w:eastAsia="tr-TR"/>
        </w:rPr>
      </w:pPr>
    </w:p>
    <w:p w14:paraId="10F472E2" w14:textId="77777777" w:rsidR="009D7290" w:rsidRPr="000C2B13" w:rsidRDefault="009D7290" w:rsidP="000C2B13">
      <w:pPr>
        <w:pStyle w:val="Balk2"/>
      </w:pPr>
      <w:bookmarkStart w:id="10" w:name="_Toc79076517"/>
      <w:r w:rsidRPr="000C2B13">
        <w:t>KİŞİSEL VERİLERİN AKTARILMASI</w:t>
      </w:r>
      <w:bookmarkEnd w:id="10"/>
    </w:p>
    <w:tbl>
      <w:tblPr>
        <w:tblW w:w="0" w:type="auto"/>
        <w:tblBorders>
          <w:top w:val="nil"/>
          <w:left w:val="nil"/>
          <w:bottom w:val="nil"/>
          <w:right w:val="nil"/>
        </w:tblBorders>
        <w:tblLook w:val="0000" w:firstRow="0" w:lastRow="0" w:firstColumn="0" w:lastColumn="0" w:noHBand="0" w:noVBand="0"/>
      </w:tblPr>
      <w:tblGrid>
        <w:gridCol w:w="9570"/>
      </w:tblGrid>
      <w:tr w:rsidR="00886627" w:rsidRPr="00886627" w14:paraId="56659376" w14:textId="77777777" w:rsidTr="0061285A">
        <w:trPr>
          <w:trHeight w:val="352"/>
        </w:trPr>
        <w:tc>
          <w:tcPr>
            <w:tcW w:w="0" w:type="auto"/>
          </w:tcPr>
          <w:p w14:paraId="0CE7EFAB" w14:textId="77777777" w:rsidR="00886627" w:rsidRDefault="00886627" w:rsidP="0061285A">
            <w:pPr>
              <w:pStyle w:val="AralkYok"/>
              <w:rPr>
                <w:rFonts w:ascii="Times New Roman" w:hAnsi="Times New Roman" w:cs="Times New Roman"/>
                <w:sz w:val="24"/>
                <w:szCs w:val="24"/>
              </w:rPr>
            </w:pPr>
          </w:p>
          <w:p w14:paraId="38E22300" w14:textId="77777777" w:rsidR="00886627" w:rsidRPr="00886627" w:rsidRDefault="00886627" w:rsidP="00886627">
            <w:pPr>
              <w:pStyle w:val="AralkYok"/>
              <w:ind w:firstLine="426"/>
              <w:rPr>
                <w:rFonts w:ascii="Times New Roman" w:hAnsi="Times New Roman" w:cs="Times New Roman"/>
                <w:sz w:val="24"/>
                <w:szCs w:val="24"/>
              </w:rPr>
            </w:pPr>
            <w:r>
              <w:rPr>
                <w:rFonts w:ascii="Times New Roman" w:hAnsi="Times New Roman" w:cs="Times New Roman"/>
                <w:sz w:val="24"/>
                <w:szCs w:val="24"/>
              </w:rPr>
              <w:t xml:space="preserve">İlgili </w:t>
            </w:r>
            <w:proofErr w:type="spellStart"/>
            <w:r>
              <w:rPr>
                <w:rFonts w:ascii="Times New Roman" w:hAnsi="Times New Roman" w:cs="Times New Roman"/>
                <w:sz w:val="24"/>
                <w:szCs w:val="24"/>
              </w:rPr>
              <w:t>Kişi’nin</w:t>
            </w:r>
            <w:proofErr w:type="spellEnd"/>
            <w:r w:rsidRPr="00886627">
              <w:rPr>
                <w:rFonts w:ascii="Times New Roman" w:hAnsi="Times New Roman" w:cs="Times New Roman"/>
                <w:sz w:val="24"/>
                <w:szCs w:val="24"/>
              </w:rPr>
              <w:t xml:space="preserve"> Açık Rıza’sı olmasa dahi aşağıda belirtilen şartlardan bir ya da birkaçının mevcut olması halinde </w:t>
            </w:r>
            <w:r>
              <w:rPr>
                <w:rFonts w:ascii="Times New Roman" w:hAnsi="Times New Roman" w:cs="Times New Roman"/>
                <w:sz w:val="24"/>
                <w:szCs w:val="24"/>
              </w:rPr>
              <w:t>mevzuata ve düzenlemelere</w:t>
            </w:r>
            <w:r w:rsidRPr="00886627">
              <w:rPr>
                <w:rFonts w:ascii="Times New Roman" w:hAnsi="Times New Roman" w:cs="Times New Roman"/>
                <w:sz w:val="24"/>
                <w:szCs w:val="24"/>
              </w:rPr>
              <w:t xml:space="preserve"> uygun şekilde gerekli idari ve teknik tedbirlerin alınması ile Kişisel Veriler Şirket tarafından üçüncü kişilere aktarılabilecektir: </w:t>
            </w:r>
          </w:p>
        </w:tc>
      </w:tr>
      <w:tr w:rsidR="00886627" w:rsidRPr="00886627" w14:paraId="3C89B364" w14:textId="77777777" w:rsidTr="0061285A">
        <w:trPr>
          <w:trHeight w:val="2006"/>
        </w:trPr>
        <w:tc>
          <w:tcPr>
            <w:tcW w:w="0" w:type="auto"/>
          </w:tcPr>
          <w:p w14:paraId="11D6F541" w14:textId="77777777" w:rsidR="00886627" w:rsidRPr="00886627" w:rsidRDefault="00886627" w:rsidP="0061285A">
            <w:pPr>
              <w:pStyle w:val="AralkYok"/>
              <w:rPr>
                <w:rFonts w:ascii="Times New Roman" w:hAnsi="Times New Roman" w:cs="Times New Roman"/>
                <w:sz w:val="24"/>
                <w:szCs w:val="24"/>
              </w:rPr>
            </w:pPr>
          </w:p>
          <w:p w14:paraId="7E8B7ADA" w14:textId="77777777" w:rsidR="00886627" w:rsidRDefault="00886627" w:rsidP="003E0EFB">
            <w:pPr>
              <w:pStyle w:val="AralkYok"/>
              <w:numPr>
                <w:ilvl w:val="0"/>
                <w:numId w:val="11"/>
              </w:numPr>
              <w:rPr>
                <w:rFonts w:ascii="Times New Roman" w:hAnsi="Times New Roman" w:cs="Times New Roman"/>
                <w:sz w:val="24"/>
                <w:szCs w:val="24"/>
              </w:rPr>
            </w:pPr>
            <w:r>
              <w:rPr>
                <w:rFonts w:ascii="Times New Roman" w:hAnsi="Times New Roman" w:cs="Times New Roman"/>
                <w:sz w:val="24"/>
                <w:szCs w:val="24"/>
              </w:rPr>
              <w:t>Kişisel verilerin</w:t>
            </w:r>
            <w:r w:rsidRPr="00886627">
              <w:rPr>
                <w:rFonts w:ascii="Times New Roman" w:hAnsi="Times New Roman" w:cs="Times New Roman"/>
                <w:sz w:val="24"/>
                <w:szCs w:val="24"/>
              </w:rPr>
              <w:t xml:space="preserve"> aktarılmasına ilişkin ilgili faaliyetlerin kanunlarda açıkça öngörülmesi, </w:t>
            </w:r>
          </w:p>
          <w:p w14:paraId="47F4FEE5" w14:textId="77777777" w:rsidR="00886627" w:rsidRDefault="00886627" w:rsidP="003E0EFB">
            <w:pPr>
              <w:pStyle w:val="AralkYok"/>
              <w:numPr>
                <w:ilvl w:val="0"/>
                <w:numId w:val="11"/>
              </w:numPr>
              <w:rPr>
                <w:rFonts w:ascii="Times New Roman" w:hAnsi="Times New Roman" w:cs="Times New Roman"/>
                <w:sz w:val="24"/>
                <w:szCs w:val="24"/>
              </w:rPr>
            </w:pPr>
            <w:r w:rsidRPr="00886627">
              <w:rPr>
                <w:rFonts w:ascii="Times New Roman" w:hAnsi="Times New Roman" w:cs="Times New Roman"/>
                <w:sz w:val="24"/>
                <w:szCs w:val="24"/>
              </w:rPr>
              <w:t xml:space="preserve"> </w:t>
            </w:r>
            <w:r>
              <w:rPr>
                <w:rFonts w:ascii="Times New Roman" w:hAnsi="Times New Roman" w:cs="Times New Roman"/>
                <w:sz w:val="24"/>
                <w:szCs w:val="24"/>
              </w:rPr>
              <w:t>Kişisel verilerin</w:t>
            </w:r>
            <w:r w:rsidRPr="00886627">
              <w:rPr>
                <w:rFonts w:ascii="Times New Roman" w:hAnsi="Times New Roman" w:cs="Times New Roman"/>
                <w:sz w:val="24"/>
                <w:szCs w:val="24"/>
              </w:rPr>
              <w:t xml:space="preserve"> Şirket tarafından aktarılmasının bir sözleşmenin kurulması veya ifasıyla doğrudan doğruya ilgili ve gerekli olması, </w:t>
            </w:r>
          </w:p>
          <w:p w14:paraId="1CE38138" w14:textId="77777777" w:rsidR="00886627" w:rsidRPr="00886627" w:rsidRDefault="00886627" w:rsidP="003E0EFB">
            <w:pPr>
              <w:pStyle w:val="AralkYok"/>
              <w:numPr>
                <w:ilvl w:val="0"/>
                <w:numId w:val="11"/>
              </w:numPr>
              <w:rPr>
                <w:rFonts w:ascii="Times New Roman" w:hAnsi="Times New Roman" w:cs="Times New Roman"/>
                <w:sz w:val="24"/>
                <w:szCs w:val="24"/>
              </w:rPr>
            </w:pPr>
            <w:r>
              <w:rPr>
                <w:rFonts w:ascii="Times New Roman" w:hAnsi="Times New Roman" w:cs="Times New Roman"/>
                <w:sz w:val="24"/>
                <w:szCs w:val="24"/>
              </w:rPr>
              <w:t>Kişisel verilerin</w:t>
            </w:r>
            <w:r w:rsidRPr="00886627">
              <w:rPr>
                <w:rFonts w:ascii="Times New Roman" w:hAnsi="Times New Roman" w:cs="Times New Roman"/>
                <w:sz w:val="24"/>
                <w:szCs w:val="24"/>
              </w:rPr>
              <w:t xml:space="preserve"> aktarılmasının Şirket’in hukuki yükümlülüğünü yerine getirebilmesi için zorunlu olması, </w:t>
            </w:r>
          </w:p>
          <w:p w14:paraId="5EE0F5A4" w14:textId="77777777" w:rsidR="00886627" w:rsidRPr="00886627" w:rsidRDefault="00886627" w:rsidP="003E0EFB">
            <w:pPr>
              <w:pStyle w:val="AralkYok"/>
              <w:numPr>
                <w:ilvl w:val="0"/>
                <w:numId w:val="11"/>
              </w:numPr>
              <w:rPr>
                <w:rFonts w:ascii="Times New Roman" w:hAnsi="Times New Roman" w:cs="Times New Roman"/>
                <w:sz w:val="24"/>
                <w:szCs w:val="24"/>
              </w:rPr>
            </w:pPr>
            <w:r>
              <w:rPr>
                <w:rFonts w:ascii="Times New Roman" w:hAnsi="Times New Roman" w:cs="Times New Roman"/>
                <w:sz w:val="24"/>
                <w:szCs w:val="24"/>
              </w:rPr>
              <w:t>Kişisel verilerin</w:t>
            </w:r>
            <w:r w:rsidRPr="00886627">
              <w:rPr>
                <w:rFonts w:ascii="Times New Roman" w:hAnsi="Times New Roman" w:cs="Times New Roman"/>
                <w:sz w:val="24"/>
                <w:szCs w:val="24"/>
              </w:rPr>
              <w:t xml:space="preserve"> İlgili Kişi tarafından alenileştirilmiş olması şartıyla, alenileştirme amacıyla sınırlı bir şekilde Şirket tarafından aktarılması, </w:t>
            </w:r>
          </w:p>
          <w:p w14:paraId="773C8C89" w14:textId="77777777" w:rsidR="00886627" w:rsidRPr="00886627" w:rsidRDefault="00886627" w:rsidP="003E0EFB">
            <w:pPr>
              <w:pStyle w:val="AralkYok"/>
              <w:numPr>
                <w:ilvl w:val="0"/>
                <w:numId w:val="11"/>
              </w:numPr>
              <w:rPr>
                <w:rFonts w:ascii="Times New Roman" w:hAnsi="Times New Roman" w:cs="Times New Roman"/>
                <w:sz w:val="24"/>
                <w:szCs w:val="24"/>
              </w:rPr>
            </w:pPr>
            <w:r>
              <w:rPr>
                <w:rFonts w:ascii="Times New Roman" w:hAnsi="Times New Roman" w:cs="Times New Roman"/>
                <w:sz w:val="24"/>
                <w:szCs w:val="24"/>
              </w:rPr>
              <w:t>Kişisel verilerin</w:t>
            </w:r>
            <w:r w:rsidRPr="00886627">
              <w:rPr>
                <w:rFonts w:ascii="Times New Roman" w:hAnsi="Times New Roman" w:cs="Times New Roman"/>
                <w:sz w:val="24"/>
                <w:szCs w:val="24"/>
              </w:rPr>
              <w:t xml:space="preserve"> Şirket tarafından aktarılmasının Şirket’in veya İlgili </w:t>
            </w:r>
            <w:proofErr w:type="spellStart"/>
            <w:r w:rsidRPr="00886627">
              <w:rPr>
                <w:rFonts w:ascii="Times New Roman" w:hAnsi="Times New Roman" w:cs="Times New Roman"/>
                <w:sz w:val="24"/>
                <w:szCs w:val="24"/>
              </w:rPr>
              <w:t>Kişi’nin</w:t>
            </w:r>
            <w:proofErr w:type="spellEnd"/>
            <w:r w:rsidRPr="00886627">
              <w:rPr>
                <w:rFonts w:ascii="Times New Roman" w:hAnsi="Times New Roman" w:cs="Times New Roman"/>
                <w:sz w:val="24"/>
                <w:szCs w:val="24"/>
              </w:rPr>
              <w:t xml:space="preserve"> veya üçüncü kişilerin haklarının tesisi, kullanılması veya korunması için zorunlu olması, </w:t>
            </w:r>
          </w:p>
          <w:p w14:paraId="68E85C8D" w14:textId="77777777" w:rsidR="00886627" w:rsidRPr="00886627" w:rsidRDefault="00886627" w:rsidP="003E0EFB">
            <w:pPr>
              <w:pStyle w:val="AralkYok"/>
              <w:numPr>
                <w:ilvl w:val="0"/>
                <w:numId w:val="11"/>
              </w:numPr>
              <w:rPr>
                <w:rFonts w:ascii="Times New Roman" w:hAnsi="Times New Roman" w:cs="Times New Roman"/>
                <w:sz w:val="24"/>
                <w:szCs w:val="24"/>
              </w:rPr>
            </w:pPr>
            <w:r w:rsidRPr="00886627">
              <w:rPr>
                <w:rFonts w:ascii="Times New Roman" w:hAnsi="Times New Roman" w:cs="Times New Roman"/>
                <w:sz w:val="24"/>
                <w:szCs w:val="24"/>
              </w:rPr>
              <w:t xml:space="preserve">İlgili </w:t>
            </w:r>
            <w:proofErr w:type="spellStart"/>
            <w:r w:rsidRPr="00886627">
              <w:rPr>
                <w:rFonts w:ascii="Times New Roman" w:hAnsi="Times New Roman" w:cs="Times New Roman"/>
                <w:sz w:val="24"/>
                <w:szCs w:val="24"/>
              </w:rPr>
              <w:t>Kişi’nin</w:t>
            </w:r>
            <w:proofErr w:type="spellEnd"/>
            <w:r w:rsidRPr="00886627">
              <w:rPr>
                <w:rFonts w:ascii="Times New Roman" w:hAnsi="Times New Roman" w:cs="Times New Roman"/>
                <w:sz w:val="24"/>
                <w:szCs w:val="24"/>
              </w:rPr>
              <w:t xml:space="preserve"> temel hak ve özgürlüklerine zarar vermemek kaydıyla Şirket meşru </w:t>
            </w:r>
            <w:r w:rsidRPr="00886627">
              <w:rPr>
                <w:rFonts w:ascii="Times New Roman" w:hAnsi="Times New Roman" w:cs="Times New Roman"/>
                <w:sz w:val="24"/>
                <w:szCs w:val="24"/>
              </w:rPr>
              <w:lastRenderedPageBreak/>
              <w:t xml:space="preserve">menfaatleri için Kişisel Veri aktarımı faaliyetinde bulunulmasının zorunlu olması, </w:t>
            </w:r>
          </w:p>
          <w:p w14:paraId="353385EF" w14:textId="77777777" w:rsidR="00886627" w:rsidRDefault="00886627" w:rsidP="0061285A">
            <w:pPr>
              <w:pStyle w:val="AralkYok"/>
              <w:numPr>
                <w:ilvl w:val="0"/>
                <w:numId w:val="11"/>
              </w:numPr>
              <w:rPr>
                <w:rFonts w:ascii="Times New Roman" w:hAnsi="Times New Roman" w:cs="Times New Roman"/>
                <w:sz w:val="24"/>
                <w:szCs w:val="24"/>
              </w:rPr>
            </w:pPr>
            <w:r w:rsidRPr="00886627">
              <w:rPr>
                <w:rFonts w:ascii="Times New Roman" w:hAnsi="Times New Roman" w:cs="Times New Roman"/>
                <w:sz w:val="24"/>
                <w:szCs w:val="24"/>
              </w:rPr>
              <w:t xml:space="preserve">Fiili </w:t>
            </w:r>
            <w:proofErr w:type="gramStart"/>
            <w:r w:rsidRPr="00886627">
              <w:rPr>
                <w:rFonts w:ascii="Times New Roman" w:hAnsi="Times New Roman" w:cs="Times New Roman"/>
                <w:sz w:val="24"/>
                <w:szCs w:val="24"/>
              </w:rPr>
              <w:t>imkansızlık</w:t>
            </w:r>
            <w:proofErr w:type="gramEnd"/>
            <w:r w:rsidRPr="00886627">
              <w:rPr>
                <w:rFonts w:ascii="Times New Roman" w:hAnsi="Times New Roman" w:cs="Times New Roman"/>
                <w:sz w:val="24"/>
                <w:szCs w:val="24"/>
              </w:rPr>
              <w:t xml:space="preserve"> nedeniyle rızasını açıklayamayacak durumda bulunan veya rızasına hukuki geçerlilik tanınmayan kişinin kendisinin ya da bir başkasının hayatı veya beden bütünlüğünü koruması için zorunlu olması. </w:t>
            </w:r>
          </w:p>
          <w:p w14:paraId="14A5ED34" w14:textId="77777777" w:rsidR="004A4D40" w:rsidRPr="004A4D40" w:rsidRDefault="004A4D40" w:rsidP="004A4D40">
            <w:pPr>
              <w:pStyle w:val="AralkYok"/>
              <w:ind w:left="720"/>
              <w:rPr>
                <w:rFonts w:ascii="Times New Roman" w:hAnsi="Times New Roman" w:cs="Times New Roman"/>
                <w:sz w:val="24"/>
                <w:szCs w:val="24"/>
              </w:rPr>
            </w:pPr>
          </w:p>
        </w:tc>
      </w:tr>
    </w:tbl>
    <w:p w14:paraId="09B3D275" w14:textId="77777777" w:rsidR="00D34EAA" w:rsidRPr="00146D25" w:rsidRDefault="00146D25" w:rsidP="004A4D40">
      <w:pPr>
        <w:pStyle w:val="AralkYok"/>
        <w:ind w:firstLine="426"/>
        <w:rPr>
          <w:rFonts w:ascii="Times New Roman" w:hAnsi="Times New Roman" w:cs="Times New Roman"/>
          <w:sz w:val="24"/>
          <w:szCs w:val="24"/>
        </w:rPr>
      </w:pPr>
      <w:r w:rsidRPr="00146D25">
        <w:rPr>
          <w:rFonts w:ascii="Times New Roman" w:hAnsi="Times New Roman" w:cs="Times New Roman"/>
          <w:sz w:val="24"/>
          <w:szCs w:val="24"/>
        </w:rPr>
        <w:lastRenderedPageBreak/>
        <w:t>Şirket topladığı kişisel verileri hâlihazırda yurtdışına aktarmamakla beraber ileride böyle bir ihtiyacın gündeme gelmesi halinde işbu Politika Şirket tarafından güncellenecektir. Bu durumda k</w:t>
      </w:r>
      <w:r w:rsidR="00D34EAA" w:rsidRPr="00146D25">
        <w:rPr>
          <w:rFonts w:ascii="Times New Roman" w:hAnsi="Times New Roman" w:cs="Times New Roman"/>
          <w:sz w:val="24"/>
          <w:szCs w:val="24"/>
        </w:rPr>
        <w:t>işisel veriler yurt dışına aktarılacak ise yukarıda yer al</w:t>
      </w:r>
      <w:r w:rsidRPr="00146D25">
        <w:rPr>
          <w:rFonts w:ascii="Times New Roman" w:hAnsi="Times New Roman" w:cs="Times New Roman"/>
          <w:sz w:val="24"/>
          <w:szCs w:val="24"/>
        </w:rPr>
        <w:t>an şartlara ek olarak Şirket</w:t>
      </w:r>
      <w:r w:rsidR="00D34EAA" w:rsidRPr="00146D25">
        <w:rPr>
          <w:rFonts w:ascii="Times New Roman" w:hAnsi="Times New Roman" w:cs="Times New Roman"/>
          <w:sz w:val="24"/>
          <w:szCs w:val="24"/>
        </w:rPr>
        <w:t xml:space="preserve"> tarafından kişisel veriler</w:t>
      </w:r>
      <w:r w:rsidRPr="00146D25">
        <w:rPr>
          <w:rFonts w:ascii="Times New Roman" w:hAnsi="Times New Roman" w:cs="Times New Roman"/>
          <w:sz w:val="24"/>
          <w:szCs w:val="24"/>
        </w:rPr>
        <w:t>in</w:t>
      </w:r>
      <w:r w:rsidR="00D34EAA" w:rsidRPr="00146D25">
        <w:rPr>
          <w:rFonts w:ascii="Times New Roman" w:hAnsi="Times New Roman" w:cs="Times New Roman"/>
          <w:sz w:val="24"/>
          <w:szCs w:val="24"/>
        </w:rPr>
        <w:t>, Kurul tarafından yeterli korumaya sahip oldu</w:t>
      </w:r>
      <w:r w:rsidRPr="00146D25">
        <w:rPr>
          <w:rFonts w:ascii="Times New Roman" w:hAnsi="Times New Roman" w:cs="Times New Roman"/>
          <w:sz w:val="24"/>
          <w:szCs w:val="24"/>
        </w:rPr>
        <w:t>ğu ilan edilen yabancı ülkelere</w:t>
      </w:r>
      <w:r w:rsidR="00D34EAA" w:rsidRPr="00146D25">
        <w:rPr>
          <w:rFonts w:ascii="Times New Roman" w:hAnsi="Times New Roman" w:cs="Times New Roman"/>
          <w:sz w:val="24"/>
          <w:szCs w:val="24"/>
        </w:rPr>
        <w:t xml:space="preserve"> veya yeterli korumanın bulunmaması durumunda Türkiye’deki ve ilgili yabancı ülkedeki veri sorumlularının yeterli bir korumayı yazılı olarak taahhüt ettiği ve Kurul’un izninin bulunduğu yabancı ülkelere aktarılma</w:t>
      </w:r>
      <w:r w:rsidRPr="00146D25">
        <w:rPr>
          <w:rFonts w:ascii="Times New Roman" w:hAnsi="Times New Roman" w:cs="Times New Roman"/>
          <w:sz w:val="24"/>
          <w:szCs w:val="24"/>
        </w:rPr>
        <w:t>sı konusunda gereken çalışmalar yürütülecektir.</w:t>
      </w:r>
    </w:p>
    <w:p w14:paraId="529D7EC9" w14:textId="77777777" w:rsidR="00D34EAA" w:rsidRPr="00146D25" w:rsidRDefault="00D34EAA" w:rsidP="00146D25">
      <w:pPr>
        <w:pStyle w:val="AralkYok"/>
        <w:rPr>
          <w:rFonts w:ascii="Times New Roman" w:hAnsi="Times New Roman" w:cs="Times New Roman"/>
          <w:sz w:val="24"/>
          <w:szCs w:val="24"/>
        </w:rPr>
      </w:pPr>
    </w:p>
    <w:p w14:paraId="7F15CC44" w14:textId="77777777" w:rsidR="009D7290" w:rsidRPr="000C2B13" w:rsidRDefault="009D7290" w:rsidP="000C2B13">
      <w:pPr>
        <w:pStyle w:val="Balk2"/>
      </w:pPr>
      <w:bookmarkStart w:id="11" w:name="_Toc79076518"/>
      <w:r w:rsidRPr="000C2B13">
        <w:t>ÖZEL NİTELİKLİ KİŞİSEL VERİLERİN AKTARILMASI</w:t>
      </w:r>
      <w:bookmarkEnd w:id="11"/>
    </w:p>
    <w:p w14:paraId="024A5873" w14:textId="77777777" w:rsidR="00D34EAA" w:rsidRPr="00027C13" w:rsidRDefault="00027C13" w:rsidP="00027C13">
      <w:pPr>
        <w:pStyle w:val="AralkYok"/>
        <w:ind w:firstLine="426"/>
        <w:rPr>
          <w:rFonts w:ascii="Times New Roman" w:hAnsi="Times New Roman" w:cs="Times New Roman"/>
          <w:sz w:val="24"/>
          <w:szCs w:val="24"/>
        </w:rPr>
      </w:pPr>
      <w:r w:rsidRPr="00027C13">
        <w:rPr>
          <w:rFonts w:ascii="Times New Roman" w:hAnsi="Times New Roman" w:cs="Times New Roman"/>
          <w:sz w:val="24"/>
          <w:szCs w:val="24"/>
        </w:rPr>
        <w:t>Şirket</w:t>
      </w:r>
      <w:r w:rsidR="00D34EAA" w:rsidRPr="00027C13">
        <w:rPr>
          <w:rFonts w:ascii="Times New Roman" w:hAnsi="Times New Roman" w:cs="Times New Roman"/>
          <w:sz w:val="24"/>
          <w:szCs w:val="24"/>
        </w:rPr>
        <w:t>, özel nitelikli kişisel verileri hukuka uygun veri işleme amaçları doğrultusunda, gerekli özeni göstererek ve Kurul tarafından öngörülen yöntemler de dahil gerekli güvenlik önlemlerini alarak ve aşağıdaki şartla</w:t>
      </w:r>
      <w:r w:rsidR="000203E3">
        <w:rPr>
          <w:rFonts w:ascii="Times New Roman" w:hAnsi="Times New Roman" w:cs="Times New Roman"/>
          <w:sz w:val="24"/>
          <w:szCs w:val="24"/>
        </w:rPr>
        <w:t xml:space="preserve">rın varlığı halinde yurt içinde üçüncü kişilere </w:t>
      </w:r>
      <w:r w:rsidR="00D34EAA" w:rsidRPr="00027C13">
        <w:rPr>
          <w:rFonts w:ascii="Times New Roman" w:hAnsi="Times New Roman" w:cs="Times New Roman"/>
          <w:sz w:val="24"/>
          <w:szCs w:val="24"/>
        </w:rPr>
        <w:t>aktarabilmektedir:</w:t>
      </w:r>
    </w:p>
    <w:p w14:paraId="792FDE1C" w14:textId="77777777" w:rsidR="00D34EAA" w:rsidRPr="00027C13" w:rsidRDefault="00D34EAA" w:rsidP="00027C13">
      <w:pPr>
        <w:pStyle w:val="AralkYok"/>
        <w:rPr>
          <w:rFonts w:ascii="Times New Roman" w:hAnsi="Times New Roman" w:cs="Times New Roman"/>
          <w:sz w:val="24"/>
          <w:szCs w:val="24"/>
        </w:rPr>
      </w:pPr>
    </w:p>
    <w:p w14:paraId="3C68CA11" w14:textId="77777777" w:rsidR="00D34EAA" w:rsidRPr="000203E3" w:rsidRDefault="00D34EAA" w:rsidP="003E0EFB">
      <w:pPr>
        <w:pStyle w:val="AralkYok"/>
        <w:numPr>
          <w:ilvl w:val="0"/>
          <w:numId w:val="12"/>
        </w:numPr>
        <w:rPr>
          <w:rFonts w:ascii="Times New Roman" w:hAnsi="Times New Roman" w:cs="Times New Roman"/>
          <w:i/>
          <w:sz w:val="24"/>
          <w:szCs w:val="24"/>
        </w:rPr>
      </w:pPr>
      <w:r w:rsidRPr="000203E3">
        <w:rPr>
          <w:rFonts w:ascii="Times New Roman" w:hAnsi="Times New Roman" w:cs="Times New Roman"/>
          <w:i/>
          <w:sz w:val="24"/>
          <w:szCs w:val="24"/>
        </w:rPr>
        <w:t>Sağlık ve cinsel hayat dışındaki özel nitelikli kişisel veriler, veri sahibinin açık rıza vermesi halinde veya açık rıza aranmaksızın kanunlarda açıkça öngörülen hallerde aktarılabilmektedir.</w:t>
      </w:r>
    </w:p>
    <w:p w14:paraId="1B1CBC54" w14:textId="77777777" w:rsidR="00D34EAA" w:rsidRPr="000203E3" w:rsidRDefault="00D34EAA" w:rsidP="003E0EFB">
      <w:pPr>
        <w:pStyle w:val="AralkYok"/>
        <w:numPr>
          <w:ilvl w:val="0"/>
          <w:numId w:val="12"/>
        </w:numPr>
        <w:rPr>
          <w:rFonts w:ascii="Times New Roman" w:hAnsi="Times New Roman" w:cs="Times New Roman"/>
          <w:i/>
          <w:sz w:val="24"/>
          <w:szCs w:val="24"/>
        </w:rPr>
      </w:pPr>
      <w:r w:rsidRPr="000203E3">
        <w:rPr>
          <w:rFonts w:ascii="Times New Roman" w:hAnsi="Times New Roman" w:cs="Times New Roman"/>
          <w:i/>
          <w:sz w:val="24"/>
          <w:szCs w:val="24"/>
        </w:rPr>
        <w:t>Sağlık ve cinsel hayata ilişkin özel nitelikli kişisel veriler, veri sahibinin açık rıza vermesi halinde veya açık rıza aranmaksızın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aktarılabilmektedir.</w:t>
      </w:r>
    </w:p>
    <w:p w14:paraId="3871A74D" w14:textId="77777777" w:rsidR="00D34EAA" w:rsidRPr="000203E3" w:rsidRDefault="00D34EAA" w:rsidP="00027C13">
      <w:pPr>
        <w:pStyle w:val="AralkYok"/>
        <w:rPr>
          <w:rFonts w:ascii="Times New Roman" w:hAnsi="Times New Roman" w:cs="Times New Roman"/>
          <w:i/>
          <w:sz w:val="24"/>
          <w:szCs w:val="24"/>
        </w:rPr>
      </w:pPr>
    </w:p>
    <w:p w14:paraId="7B2C0511" w14:textId="77777777" w:rsidR="000203E3" w:rsidRPr="00146D25" w:rsidRDefault="000203E3" w:rsidP="000203E3">
      <w:pPr>
        <w:pStyle w:val="AralkYok"/>
        <w:ind w:firstLine="426"/>
        <w:rPr>
          <w:rFonts w:ascii="Times New Roman" w:hAnsi="Times New Roman" w:cs="Times New Roman"/>
          <w:sz w:val="24"/>
          <w:szCs w:val="24"/>
        </w:rPr>
      </w:pPr>
      <w:r w:rsidRPr="00146D25">
        <w:rPr>
          <w:rFonts w:ascii="Times New Roman" w:hAnsi="Times New Roman" w:cs="Times New Roman"/>
          <w:sz w:val="24"/>
          <w:szCs w:val="24"/>
        </w:rPr>
        <w:t xml:space="preserve">Şirket topladığı </w:t>
      </w:r>
      <w:r>
        <w:rPr>
          <w:rFonts w:ascii="Times New Roman" w:hAnsi="Times New Roman" w:cs="Times New Roman"/>
          <w:sz w:val="24"/>
          <w:szCs w:val="24"/>
        </w:rPr>
        <w:t xml:space="preserve">özel nitelikli </w:t>
      </w:r>
      <w:r w:rsidRPr="00146D25">
        <w:rPr>
          <w:rFonts w:ascii="Times New Roman" w:hAnsi="Times New Roman" w:cs="Times New Roman"/>
          <w:sz w:val="24"/>
          <w:szCs w:val="24"/>
        </w:rPr>
        <w:t>kişisel verileri hâlihazırda yurtdışına aktarmamakla beraber</w:t>
      </w:r>
      <w:r>
        <w:rPr>
          <w:rFonts w:ascii="Times New Roman" w:hAnsi="Times New Roman" w:cs="Times New Roman"/>
          <w:sz w:val="24"/>
          <w:szCs w:val="24"/>
        </w:rPr>
        <w:t>,</w:t>
      </w:r>
      <w:r w:rsidRPr="00146D25">
        <w:rPr>
          <w:rFonts w:ascii="Times New Roman" w:hAnsi="Times New Roman" w:cs="Times New Roman"/>
          <w:sz w:val="24"/>
          <w:szCs w:val="24"/>
        </w:rPr>
        <w:t xml:space="preserve"> ileride böyle bir ihtiyacın gündeme gelmesi halinde işbu Politika Şirket tarafından güncellenecektir. Bu durumda </w:t>
      </w:r>
      <w:r>
        <w:rPr>
          <w:rFonts w:ascii="Times New Roman" w:hAnsi="Times New Roman" w:cs="Times New Roman"/>
          <w:sz w:val="24"/>
          <w:szCs w:val="24"/>
        </w:rPr>
        <w:t xml:space="preserve">özel nitelikli </w:t>
      </w:r>
      <w:r w:rsidRPr="00146D25">
        <w:rPr>
          <w:rFonts w:ascii="Times New Roman" w:hAnsi="Times New Roman" w:cs="Times New Roman"/>
          <w:sz w:val="24"/>
          <w:szCs w:val="24"/>
        </w:rPr>
        <w:t xml:space="preserve">kişisel veriler yurt dışına aktarılacak ise yukarıda yer alan şartlara ek olarak </w:t>
      </w:r>
      <w:proofErr w:type="gramStart"/>
      <w:r w:rsidRPr="00146D25">
        <w:rPr>
          <w:rFonts w:ascii="Times New Roman" w:hAnsi="Times New Roman" w:cs="Times New Roman"/>
          <w:sz w:val="24"/>
          <w:szCs w:val="24"/>
        </w:rPr>
        <w:t>Şirket</w:t>
      </w:r>
      <w:r>
        <w:rPr>
          <w:rFonts w:ascii="Times New Roman" w:hAnsi="Times New Roman" w:cs="Times New Roman"/>
          <w:sz w:val="24"/>
          <w:szCs w:val="24"/>
        </w:rPr>
        <w:t xml:space="preserve">,  </w:t>
      </w:r>
      <w:r w:rsidRPr="00146D25">
        <w:rPr>
          <w:rFonts w:ascii="Times New Roman" w:hAnsi="Times New Roman" w:cs="Times New Roman"/>
          <w:sz w:val="24"/>
          <w:szCs w:val="24"/>
        </w:rPr>
        <w:t>Kurul</w:t>
      </w:r>
      <w:proofErr w:type="gramEnd"/>
      <w:r w:rsidRPr="00146D25">
        <w:rPr>
          <w:rFonts w:ascii="Times New Roman" w:hAnsi="Times New Roman" w:cs="Times New Roman"/>
          <w:sz w:val="24"/>
          <w:szCs w:val="24"/>
        </w:rPr>
        <w:t xml:space="preserve"> tarafından yeterli korumaya sahip olduğu ilan edilen yabancı ülkelere veya yeterli korumanın bulunmaması durumunda Türkiye’deki ve ilgili yabancı ülkedeki veri sorumlularının yeterli bir korumayı yazılı olarak taahhüt ettiği ve Kurul’un izninin bulunduğu yabancı ülkelere</w:t>
      </w:r>
      <w:r>
        <w:rPr>
          <w:rFonts w:ascii="Times New Roman" w:hAnsi="Times New Roman" w:cs="Times New Roman"/>
          <w:sz w:val="24"/>
          <w:szCs w:val="24"/>
        </w:rPr>
        <w:t xml:space="preserve"> </w:t>
      </w:r>
      <w:r w:rsidRPr="00027C13">
        <w:rPr>
          <w:rFonts w:ascii="Times New Roman" w:hAnsi="Times New Roman" w:cs="Times New Roman"/>
          <w:sz w:val="24"/>
          <w:szCs w:val="24"/>
        </w:rPr>
        <w:t>özel nitelikli kişisel verileri</w:t>
      </w:r>
      <w:r>
        <w:rPr>
          <w:rFonts w:ascii="Times New Roman" w:hAnsi="Times New Roman" w:cs="Times New Roman"/>
          <w:sz w:val="24"/>
          <w:szCs w:val="24"/>
        </w:rPr>
        <w:t>n</w:t>
      </w:r>
      <w:r w:rsidRPr="00027C13">
        <w:rPr>
          <w:rFonts w:ascii="Times New Roman" w:hAnsi="Times New Roman" w:cs="Times New Roman"/>
          <w:sz w:val="24"/>
          <w:szCs w:val="24"/>
        </w:rPr>
        <w:t xml:space="preserve"> </w:t>
      </w:r>
      <w:r w:rsidRPr="00146D25">
        <w:rPr>
          <w:rFonts w:ascii="Times New Roman" w:hAnsi="Times New Roman" w:cs="Times New Roman"/>
          <w:sz w:val="24"/>
          <w:szCs w:val="24"/>
        </w:rPr>
        <w:t>aktarılması konusunda gereken çalışmalar</w:t>
      </w:r>
      <w:r>
        <w:rPr>
          <w:rFonts w:ascii="Times New Roman" w:hAnsi="Times New Roman" w:cs="Times New Roman"/>
          <w:sz w:val="24"/>
          <w:szCs w:val="24"/>
        </w:rPr>
        <w:t>ı</w:t>
      </w:r>
      <w:r w:rsidRPr="00146D25">
        <w:rPr>
          <w:rFonts w:ascii="Times New Roman" w:hAnsi="Times New Roman" w:cs="Times New Roman"/>
          <w:sz w:val="24"/>
          <w:szCs w:val="24"/>
        </w:rPr>
        <w:t xml:space="preserve"> yürüt</w:t>
      </w:r>
      <w:r>
        <w:rPr>
          <w:rFonts w:ascii="Times New Roman" w:hAnsi="Times New Roman" w:cs="Times New Roman"/>
          <w:sz w:val="24"/>
          <w:szCs w:val="24"/>
        </w:rPr>
        <w:t>ecektir.</w:t>
      </w:r>
    </w:p>
    <w:p w14:paraId="62CB640B" w14:textId="77777777" w:rsidR="000203E3" w:rsidRPr="00146D25" w:rsidRDefault="000203E3" w:rsidP="000203E3">
      <w:pPr>
        <w:pStyle w:val="AralkYok"/>
        <w:rPr>
          <w:rFonts w:ascii="Times New Roman" w:hAnsi="Times New Roman" w:cs="Times New Roman"/>
          <w:sz w:val="24"/>
          <w:szCs w:val="24"/>
        </w:rPr>
      </w:pPr>
    </w:p>
    <w:p w14:paraId="2FC9F867" w14:textId="77777777" w:rsidR="009D7290" w:rsidRPr="00F524FD" w:rsidRDefault="009D7290" w:rsidP="00F524FD">
      <w:pPr>
        <w:pStyle w:val="AralkYok"/>
        <w:rPr>
          <w:rFonts w:ascii="Times New Roman" w:hAnsi="Times New Roman" w:cs="Times New Roman"/>
          <w:b/>
          <w:sz w:val="24"/>
          <w:szCs w:val="24"/>
          <w:lang w:eastAsia="tr-TR"/>
        </w:rPr>
      </w:pPr>
    </w:p>
    <w:p w14:paraId="724B4B4D" w14:textId="77777777" w:rsidR="009D7290" w:rsidRPr="000C2B13" w:rsidRDefault="009D7290" w:rsidP="000C2B13">
      <w:pPr>
        <w:pStyle w:val="Balk1"/>
      </w:pPr>
      <w:bookmarkStart w:id="12" w:name="_Toc79076519"/>
      <w:r w:rsidRPr="000C2B13">
        <w:t>KİŞİSEL VERİLERİN SAKLANMASI VE İMHASI</w:t>
      </w:r>
      <w:bookmarkEnd w:id="12"/>
    </w:p>
    <w:p w14:paraId="4D94B88A" w14:textId="77777777" w:rsidR="00D34EAA" w:rsidRPr="007F041D" w:rsidRDefault="00D34EAA" w:rsidP="007F041D">
      <w:pPr>
        <w:ind w:firstLine="426"/>
        <w:rPr>
          <w:rFonts w:ascii="Times New Roman" w:hAnsi="Times New Roman" w:cs="Times New Roman"/>
          <w:sz w:val="24"/>
          <w:szCs w:val="24"/>
        </w:rPr>
      </w:pPr>
      <w:r w:rsidRPr="007F041D">
        <w:rPr>
          <w:rFonts w:ascii="Times New Roman" w:hAnsi="Times New Roman" w:cs="Times New Roman"/>
          <w:sz w:val="24"/>
          <w:szCs w:val="24"/>
        </w:rPr>
        <w:t>Türk Ceza Kanunu, Kanun ve ilgili diğer mevzuatta öngörülen kişisel verilerin silinmesi, yok edilmesi veya anonim hale getirilmes</w:t>
      </w:r>
      <w:r w:rsidR="000203E3" w:rsidRPr="007F041D">
        <w:rPr>
          <w:rFonts w:ascii="Times New Roman" w:hAnsi="Times New Roman" w:cs="Times New Roman"/>
          <w:sz w:val="24"/>
          <w:szCs w:val="24"/>
        </w:rPr>
        <w:t>i yükümlülüğü gereği, Şirket</w:t>
      </w:r>
      <w:r w:rsidRPr="007F041D">
        <w:rPr>
          <w:rFonts w:ascii="Times New Roman" w:hAnsi="Times New Roman" w:cs="Times New Roman"/>
          <w:sz w:val="24"/>
          <w:szCs w:val="24"/>
        </w:rPr>
        <w:t xml:space="preserve"> tarafından Kanun ve diğer mevzuat hükümlerine uygun olarak işlenmiş olmasına rağmen işlenmesini gerektiren sebeplerin ortadan kalkması halin</w:t>
      </w:r>
      <w:r w:rsidR="000203E3" w:rsidRPr="007F041D">
        <w:rPr>
          <w:rFonts w:ascii="Times New Roman" w:hAnsi="Times New Roman" w:cs="Times New Roman"/>
          <w:sz w:val="24"/>
          <w:szCs w:val="24"/>
        </w:rPr>
        <w:t xml:space="preserve">de kişisel veriler Şirket’in </w:t>
      </w:r>
      <w:proofErr w:type="spellStart"/>
      <w:r w:rsidRPr="007F041D">
        <w:rPr>
          <w:rFonts w:ascii="Times New Roman" w:hAnsi="Times New Roman" w:cs="Times New Roman"/>
          <w:sz w:val="24"/>
          <w:szCs w:val="24"/>
        </w:rPr>
        <w:t>re’sen</w:t>
      </w:r>
      <w:proofErr w:type="spellEnd"/>
      <w:r w:rsidRPr="007F041D">
        <w:rPr>
          <w:rFonts w:ascii="Times New Roman" w:hAnsi="Times New Roman" w:cs="Times New Roman"/>
          <w:sz w:val="24"/>
          <w:szCs w:val="24"/>
        </w:rPr>
        <w:t xml:space="preserve"> vermiş olduğu karara veya kişisel veri sahibinin </w:t>
      </w:r>
      <w:r w:rsidR="001A71F2" w:rsidRPr="007F041D">
        <w:rPr>
          <w:rFonts w:ascii="Times New Roman" w:hAnsi="Times New Roman" w:cs="Times New Roman"/>
          <w:sz w:val="24"/>
          <w:szCs w:val="24"/>
        </w:rPr>
        <w:t xml:space="preserve">gerekli şartları sağlamış, meşru </w:t>
      </w:r>
      <w:r w:rsidRPr="007F041D">
        <w:rPr>
          <w:rFonts w:ascii="Times New Roman" w:hAnsi="Times New Roman" w:cs="Times New Roman"/>
          <w:sz w:val="24"/>
          <w:szCs w:val="24"/>
        </w:rPr>
        <w:t xml:space="preserve">talebine istinaden silinir, yok edilir veya anonim hale </w:t>
      </w:r>
      <w:r w:rsidRPr="007F041D">
        <w:rPr>
          <w:rFonts w:ascii="Times New Roman" w:hAnsi="Times New Roman" w:cs="Times New Roman"/>
          <w:sz w:val="24"/>
          <w:szCs w:val="24"/>
        </w:rPr>
        <w:lastRenderedPageBreak/>
        <w:t>getirilir.</w:t>
      </w:r>
      <w:r w:rsidR="000203E3" w:rsidRPr="007F041D">
        <w:rPr>
          <w:rFonts w:ascii="Times New Roman" w:hAnsi="Times New Roman" w:cs="Times New Roman"/>
          <w:sz w:val="24"/>
          <w:szCs w:val="24"/>
        </w:rPr>
        <w:t xml:space="preserve"> Bu hususta detaylı bilgilere Şirket’in “Kişisel Veri Saklama ve İmha Politikası’ dokümanından ulaşılması mümkündür.</w:t>
      </w:r>
    </w:p>
    <w:p w14:paraId="5D7871CE" w14:textId="77777777" w:rsidR="000203E3" w:rsidRPr="001A71F2" w:rsidRDefault="000203E3" w:rsidP="001A71F2">
      <w:pPr>
        <w:pStyle w:val="AralkYok"/>
        <w:rPr>
          <w:rFonts w:ascii="Times New Roman" w:hAnsi="Times New Roman" w:cs="Times New Roman"/>
          <w:sz w:val="24"/>
          <w:szCs w:val="24"/>
        </w:rPr>
      </w:pPr>
    </w:p>
    <w:p w14:paraId="70B2C659" w14:textId="77777777" w:rsidR="009D7290" w:rsidRPr="000C2B13" w:rsidRDefault="009D7290" w:rsidP="000C2B13">
      <w:pPr>
        <w:pStyle w:val="Balk1"/>
      </w:pPr>
      <w:bookmarkStart w:id="13" w:name="_Toc79076520"/>
      <w:r w:rsidRPr="000C2B13">
        <w:t>KİŞİSEL VERİLERİN İŞLENMESİNDE GÜVENLİK ÖNLEMLERİ</w:t>
      </w:r>
      <w:bookmarkEnd w:id="13"/>
    </w:p>
    <w:p w14:paraId="15702E5C" w14:textId="77777777" w:rsidR="006E5797" w:rsidRDefault="006E5797" w:rsidP="001A71F2">
      <w:pPr>
        <w:pStyle w:val="AralkYok"/>
        <w:ind w:firstLine="426"/>
        <w:rPr>
          <w:rFonts w:ascii="Times New Roman" w:hAnsi="Times New Roman" w:cs="Times New Roman"/>
          <w:sz w:val="24"/>
          <w:szCs w:val="24"/>
        </w:rPr>
      </w:pPr>
    </w:p>
    <w:p w14:paraId="0BAF33CD" w14:textId="77777777" w:rsidR="00D34EAA" w:rsidRPr="006E5797" w:rsidRDefault="001A71F2" w:rsidP="001A71F2">
      <w:pPr>
        <w:pStyle w:val="AralkYok"/>
        <w:ind w:firstLine="426"/>
        <w:rPr>
          <w:rFonts w:ascii="Times New Roman" w:hAnsi="Times New Roman" w:cs="Times New Roman"/>
          <w:sz w:val="24"/>
          <w:szCs w:val="24"/>
        </w:rPr>
      </w:pPr>
      <w:r w:rsidRPr="006E5797">
        <w:rPr>
          <w:rFonts w:ascii="Times New Roman" w:hAnsi="Times New Roman" w:cs="Times New Roman"/>
          <w:sz w:val="24"/>
          <w:szCs w:val="24"/>
        </w:rPr>
        <w:t>Şirket</w:t>
      </w:r>
      <w:r w:rsidR="00D34EAA" w:rsidRPr="006E5797">
        <w:rPr>
          <w:rFonts w:ascii="Times New Roman" w:hAnsi="Times New Roman" w:cs="Times New Roman"/>
          <w:sz w:val="24"/>
          <w:szCs w:val="24"/>
        </w:rPr>
        <w:t xml:space="preserve"> tarafından, kişisel verilerin hukuka aykırı olarak açıklanmasını, erişimini, aktarılmasını veya başka şekillerde meydana gelebilecek güvenlik eksikliklerini önlemek için, imkanlar </w:t>
      </w:r>
      <w:r w:rsidRPr="006E5797">
        <w:rPr>
          <w:rFonts w:ascii="Times New Roman" w:hAnsi="Times New Roman" w:cs="Times New Roman"/>
          <w:sz w:val="24"/>
          <w:szCs w:val="24"/>
        </w:rPr>
        <w:t>dâhilinde</w:t>
      </w:r>
      <w:r w:rsidR="00D34EAA" w:rsidRPr="006E5797">
        <w:rPr>
          <w:rFonts w:ascii="Times New Roman" w:hAnsi="Times New Roman" w:cs="Times New Roman"/>
          <w:sz w:val="24"/>
          <w:szCs w:val="24"/>
        </w:rPr>
        <w:t>, korunacak verinin niteliğine göre gerekli her türlü tedbir alınmaktadır.</w:t>
      </w:r>
    </w:p>
    <w:p w14:paraId="5B62F1AC" w14:textId="76A37266" w:rsidR="006E5797" w:rsidRPr="004A4D40" w:rsidRDefault="001A71F2" w:rsidP="006E5797">
      <w:pPr>
        <w:pStyle w:val="AralkYok"/>
        <w:rPr>
          <w:rFonts w:ascii="Times New Roman" w:hAnsi="Times New Roman" w:cs="Times New Roman"/>
          <w:sz w:val="24"/>
          <w:szCs w:val="24"/>
        </w:rPr>
      </w:pPr>
      <w:r w:rsidRPr="006E5797">
        <w:rPr>
          <w:rFonts w:ascii="Times New Roman" w:hAnsi="Times New Roman" w:cs="Times New Roman"/>
          <w:sz w:val="24"/>
          <w:szCs w:val="24"/>
        </w:rPr>
        <w:t xml:space="preserve"> </w:t>
      </w:r>
      <w:r w:rsidR="004A4D40">
        <w:rPr>
          <w:rFonts w:ascii="Times New Roman" w:hAnsi="Times New Roman" w:cs="Times New Roman"/>
          <w:sz w:val="24"/>
          <w:szCs w:val="24"/>
        </w:rPr>
        <w:t xml:space="preserve"> </w:t>
      </w:r>
      <w:r w:rsidR="004A4D40">
        <w:rPr>
          <w:rFonts w:ascii="Times New Roman" w:hAnsi="Times New Roman" w:cs="Times New Roman"/>
          <w:sz w:val="24"/>
          <w:szCs w:val="24"/>
        </w:rPr>
        <w:tab/>
      </w:r>
      <w:r w:rsidRPr="006E5797">
        <w:rPr>
          <w:rFonts w:ascii="Times New Roman" w:hAnsi="Times New Roman" w:cs="Times New Roman"/>
          <w:sz w:val="24"/>
          <w:szCs w:val="24"/>
        </w:rPr>
        <w:t xml:space="preserve">Bu kapsamda Şirket </w:t>
      </w:r>
      <w:r w:rsidR="00D34EAA" w:rsidRPr="006E5797">
        <w:rPr>
          <w:rFonts w:ascii="Times New Roman" w:hAnsi="Times New Roman" w:cs="Times New Roman"/>
          <w:sz w:val="24"/>
          <w:szCs w:val="24"/>
        </w:rPr>
        <w:t xml:space="preserve">tarafından </w:t>
      </w:r>
      <w:r w:rsidRPr="006E5797">
        <w:rPr>
          <w:rFonts w:ascii="Times New Roman" w:hAnsi="Times New Roman" w:cs="Times New Roman"/>
          <w:sz w:val="24"/>
          <w:szCs w:val="24"/>
        </w:rPr>
        <w:t xml:space="preserve">aşağıda belirtilmiş </w:t>
      </w:r>
      <w:r w:rsidR="00D34EAA" w:rsidRPr="006E5797">
        <w:rPr>
          <w:rFonts w:ascii="Times New Roman" w:hAnsi="Times New Roman" w:cs="Times New Roman"/>
          <w:sz w:val="24"/>
          <w:szCs w:val="24"/>
        </w:rPr>
        <w:t>idari ve teknik tedbirler alınmakta, kişisel verilerin kanuni olmayan yollarla ifşası durumunda Kanun’da öngörülen tedbirlere uy</w:t>
      </w:r>
      <w:r w:rsidRPr="006E5797">
        <w:rPr>
          <w:rFonts w:ascii="Times New Roman" w:hAnsi="Times New Roman" w:cs="Times New Roman"/>
          <w:sz w:val="24"/>
          <w:szCs w:val="24"/>
        </w:rPr>
        <w:t>gun olarak hareket edilmektedir</w:t>
      </w:r>
      <w:r w:rsidR="006E5797" w:rsidRPr="006E5797">
        <w:rPr>
          <w:rFonts w:ascii="Times New Roman" w:hAnsi="Times New Roman" w:cs="Times New Roman"/>
          <w:sz w:val="24"/>
          <w:szCs w:val="24"/>
        </w:rPr>
        <w:t xml:space="preserve">. </w:t>
      </w:r>
      <w:r w:rsidR="006E5797" w:rsidRPr="006E5797">
        <w:rPr>
          <w:rFonts w:ascii="Times New Roman" w:eastAsia="Times New Roman" w:hAnsi="Times New Roman" w:cs="Times New Roman"/>
          <w:sz w:val="24"/>
          <w:szCs w:val="24"/>
          <w:lang w:eastAsia="tr-TR"/>
        </w:rPr>
        <w:t xml:space="preserve">Kişisel verilerinizin güvenli bir şekilde saklanması, hukuka aykırı olarak işlenmesi, erişilmesinin önlenmesi ve verilerin hukuka uygun olarak imha edilmesi amacıyla Kanun’un 12. maddesindeki ilkeler çerçevesinde, </w:t>
      </w:r>
      <w:r w:rsidR="007B2FF3">
        <w:rPr>
          <w:rFonts w:ascii="Times New Roman" w:eastAsia="Times New Roman" w:hAnsi="Times New Roman" w:cs="Times New Roman"/>
          <w:sz w:val="24"/>
          <w:szCs w:val="24"/>
          <w:lang w:eastAsia="tr-TR"/>
        </w:rPr>
        <w:t>GOLD HARVEST</w:t>
      </w:r>
      <w:r w:rsidR="006E5797" w:rsidRPr="006E5797">
        <w:rPr>
          <w:rFonts w:ascii="Times New Roman" w:eastAsia="Times New Roman" w:hAnsi="Times New Roman" w:cs="Times New Roman"/>
          <w:sz w:val="24"/>
          <w:szCs w:val="24"/>
          <w:lang w:eastAsia="tr-TR"/>
        </w:rPr>
        <w:t xml:space="preserve"> A.Ş. tarafından alınmış olan tüm idari ve teknik tedbirler aşağıda sayılmıştır:</w:t>
      </w:r>
    </w:p>
    <w:p w14:paraId="7DDE4825" w14:textId="77777777" w:rsidR="006E5797" w:rsidRPr="006E5797" w:rsidRDefault="006E5797" w:rsidP="006E5797">
      <w:pPr>
        <w:pStyle w:val="AralkYok"/>
        <w:rPr>
          <w:rFonts w:ascii="Times New Roman" w:eastAsia="Times New Roman" w:hAnsi="Times New Roman" w:cs="Times New Roman"/>
          <w:sz w:val="24"/>
          <w:szCs w:val="24"/>
          <w:lang w:eastAsia="tr-TR"/>
        </w:rPr>
      </w:pPr>
      <w:r w:rsidRPr="006E5797">
        <w:rPr>
          <w:rFonts w:ascii="Times New Roman" w:eastAsia="Times New Roman" w:hAnsi="Times New Roman" w:cs="Times New Roman"/>
          <w:sz w:val="24"/>
          <w:szCs w:val="24"/>
          <w:lang w:eastAsia="tr-TR"/>
        </w:rPr>
        <w:t> </w:t>
      </w:r>
    </w:p>
    <w:p w14:paraId="5382AC86" w14:textId="77777777" w:rsidR="001A71F2" w:rsidRPr="001A71F2" w:rsidRDefault="001A71F2" w:rsidP="003E0EFB">
      <w:pPr>
        <w:pStyle w:val="AralkYok"/>
        <w:numPr>
          <w:ilvl w:val="0"/>
          <w:numId w:val="14"/>
        </w:numPr>
        <w:ind w:left="709" w:hanging="283"/>
        <w:rPr>
          <w:rFonts w:ascii="Times New Roman" w:hAnsi="Times New Roman" w:cs="Times New Roman"/>
          <w:sz w:val="24"/>
          <w:szCs w:val="24"/>
        </w:rPr>
      </w:pPr>
      <w:r w:rsidRPr="001A71F2">
        <w:rPr>
          <w:rFonts w:ascii="Times New Roman" w:hAnsi="Times New Roman" w:cs="Times New Roman"/>
          <w:sz w:val="24"/>
          <w:szCs w:val="24"/>
        </w:rPr>
        <w:t>Ağ güvenliği ve uygulama güvenliği sağlanmaktadır.</w:t>
      </w:r>
    </w:p>
    <w:p w14:paraId="57217EE6" w14:textId="77777777" w:rsidR="001A71F2" w:rsidRPr="001A71F2" w:rsidRDefault="001A71F2" w:rsidP="003E0EFB">
      <w:pPr>
        <w:pStyle w:val="AralkYok"/>
        <w:numPr>
          <w:ilvl w:val="0"/>
          <w:numId w:val="13"/>
        </w:numPr>
        <w:rPr>
          <w:rFonts w:ascii="Times New Roman" w:hAnsi="Times New Roman" w:cs="Times New Roman"/>
          <w:sz w:val="24"/>
          <w:szCs w:val="24"/>
        </w:rPr>
      </w:pPr>
      <w:r w:rsidRPr="001A71F2">
        <w:rPr>
          <w:rFonts w:ascii="Times New Roman" w:hAnsi="Times New Roman" w:cs="Times New Roman"/>
          <w:sz w:val="24"/>
          <w:szCs w:val="24"/>
        </w:rPr>
        <w:t>Ağ yoluyla kişisel veri aktarımlarında kapalı sistem ağ kullanılmaktadır.</w:t>
      </w:r>
    </w:p>
    <w:p w14:paraId="3B0E1ED0" w14:textId="77777777" w:rsidR="001A71F2" w:rsidRPr="001A71F2" w:rsidRDefault="001A71F2" w:rsidP="003E0EFB">
      <w:pPr>
        <w:pStyle w:val="AralkYok"/>
        <w:numPr>
          <w:ilvl w:val="0"/>
          <w:numId w:val="13"/>
        </w:numPr>
        <w:rPr>
          <w:rFonts w:ascii="Times New Roman" w:hAnsi="Times New Roman" w:cs="Times New Roman"/>
          <w:sz w:val="24"/>
          <w:szCs w:val="24"/>
        </w:rPr>
      </w:pPr>
      <w:r w:rsidRPr="001A71F2">
        <w:rPr>
          <w:rFonts w:ascii="Times New Roman" w:hAnsi="Times New Roman" w:cs="Times New Roman"/>
          <w:sz w:val="24"/>
          <w:szCs w:val="24"/>
        </w:rPr>
        <w:t>Çalışanlar için veri güvenliği konusunda belli aralıklarla eğitim ve farkındalık çalışmaları yapılmaktadır.</w:t>
      </w:r>
    </w:p>
    <w:p w14:paraId="27C0E290" w14:textId="77777777" w:rsidR="001A71F2" w:rsidRPr="001A71F2" w:rsidRDefault="001A71F2" w:rsidP="003E0EFB">
      <w:pPr>
        <w:pStyle w:val="AralkYok"/>
        <w:numPr>
          <w:ilvl w:val="0"/>
          <w:numId w:val="13"/>
        </w:numPr>
        <w:rPr>
          <w:rFonts w:ascii="Times New Roman" w:hAnsi="Times New Roman" w:cs="Times New Roman"/>
          <w:sz w:val="24"/>
          <w:szCs w:val="24"/>
        </w:rPr>
      </w:pPr>
      <w:r w:rsidRPr="001A71F2">
        <w:rPr>
          <w:rFonts w:ascii="Times New Roman" w:hAnsi="Times New Roman" w:cs="Times New Roman"/>
          <w:sz w:val="24"/>
          <w:szCs w:val="24"/>
        </w:rPr>
        <w:t xml:space="preserve">Erişim </w:t>
      </w:r>
      <w:proofErr w:type="spellStart"/>
      <w:r w:rsidRPr="001A71F2">
        <w:rPr>
          <w:rFonts w:ascii="Times New Roman" w:hAnsi="Times New Roman" w:cs="Times New Roman"/>
          <w:sz w:val="24"/>
          <w:szCs w:val="24"/>
        </w:rPr>
        <w:t>logları</w:t>
      </w:r>
      <w:proofErr w:type="spellEnd"/>
      <w:r w:rsidRPr="001A71F2">
        <w:rPr>
          <w:rFonts w:ascii="Times New Roman" w:hAnsi="Times New Roman" w:cs="Times New Roman"/>
          <w:sz w:val="24"/>
          <w:szCs w:val="24"/>
        </w:rPr>
        <w:t xml:space="preserve"> düzenli olarak tutulmaktadır.</w:t>
      </w:r>
    </w:p>
    <w:p w14:paraId="2DC06F5A" w14:textId="77777777" w:rsidR="001A71F2" w:rsidRPr="001A71F2" w:rsidRDefault="001A71F2" w:rsidP="003E0EFB">
      <w:pPr>
        <w:pStyle w:val="AralkYok"/>
        <w:numPr>
          <w:ilvl w:val="0"/>
          <w:numId w:val="13"/>
        </w:numPr>
        <w:rPr>
          <w:rFonts w:ascii="Times New Roman" w:hAnsi="Times New Roman" w:cs="Times New Roman"/>
          <w:sz w:val="24"/>
          <w:szCs w:val="24"/>
        </w:rPr>
      </w:pPr>
      <w:r w:rsidRPr="001A71F2">
        <w:rPr>
          <w:rFonts w:ascii="Times New Roman" w:hAnsi="Times New Roman" w:cs="Times New Roman"/>
          <w:sz w:val="24"/>
          <w:szCs w:val="24"/>
        </w:rPr>
        <w:t>Erişim, bilgi güvenliği, kullanım, saklama ve imha konularında kurumsal politikalar hazırlanmış ve uygulamaya başlanmıştır.</w:t>
      </w:r>
    </w:p>
    <w:p w14:paraId="4A7C9CA5" w14:textId="77777777" w:rsidR="001A71F2" w:rsidRPr="001A71F2" w:rsidRDefault="001A71F2" w:rsidP="003E0EFB">
      <w:pPr>
        <w:pStyle w:val="AralkYok"/>
        <w:numPr>
          <w:ilvl w:val="0"/>
          <w:numId w:val="13"/>
        </w:numPr>
        <w:rPr>
          <w:rFonts w:ascii="Times New Roman" w:hAnsi="Times New Roman" w:cs="Times New Roman"/>
          <w:sz w:val="24"/>
          <w:szCs w:val="24"/>
        </w:rPr>
      </w:pPr>
      <w:r w:rsidRPr="001A71F2">
        <w:rPr>
          <w:rFonts w:ascii="Times New Roman" w:hAnsi="Times New Roman" w:cs="Times New Roman"/>
          <w:sz w:val="24"/>
          <w:szCs w:val="24"/>
        </w:rPr>
        <w:t>Gizlilik taahhütnameleri yapılmaktadır.</w:t>
      </w:r>
    </w:p>
    <w:p w14:paraId="299254B0" w14:textId="77777777" w:rsidR="001A71F2" w:rsidRPr="001A71F2" w:rsidRDefault="001A71F2" w:rsidP="003E0EFB">
      <w:pPr>
        <w:pStyle w:val="AralkYok"/>
        <w:numPr>
          <w:ilvl w:val="0"/>
          <w:numId w:val="13"/>
        </w:numPr>
        <w:rPr>
          <w:rFonts w:ascii="Times New Roman" w:hAnsi="Times New Roman" w:cs="Times New Roman"/>
          <w:sz w:val="24"/>
          <w:szCs w:val="24"/>
        </w:rPr>
      </w:pPr>
      <w:r w:rsidRPr="001A71F2">
        <w:rPr>
          <w:rFonts w:ascii="Times New Roman" w:hAnsi="Times New Roman" w:cs="Times New Roman"/>
          <w:sz w:val="24"/>
          <w:szCs w:val="24"/>
        </w:rPr>
        <w:t>Görev değişikliği olan ya da işten ayrılan çalışanların bu alandaki yetkileri kaldırılmaktadır.</w:t>
      </w:r>
    </w:p>
    <w:p w14:paraId="6DC7A93E" w14:textId="77777777" w:rsidR="001A71F2" w:rsidRPr="001A71F2" w:rsidRDefault="001A71F2" w:rsidP="003E0EFB">
      <w:pPr>
        <w:pStyle w:val="AralkYok"/>
        <w:numPr>
          <w:ilvl w:val="0"/>
          <w:numId w:val="13"/>
        </w:numPr>
        <w:rPr>
          <w:rFonts w:ascii="Times New Roman" w:hAnsi="Times New Roman" w:cs="Times New Roman"/>
          <w:sz w:val="24"/>
          <w:szCs w:val="24"/>
        </w:rPr>
      </w:pPr>
      <w:r w:rsidRPr="001A71F2">
        <w:rPr>
          <w:rFonts w:ascii="Times New Roman" w:hAnsi="Times New Roman" w:cs="Times New Roman"/>
          <w:sz w:val="24"/>
          <w:szCs w:val="24"/>
        </w:rPr>
        <w:t>Güncel anti-virüs sistemleri kullanılmaktadır.</w:t>
      </w:r>
    </w:p>
    <w:p w14:paraId="1FB4B067" w14:textId="77777777" w:rsidR="001A71F2" w:rsidRPr="001A71F2" w:rsidRDefault="001A71F2" w:rsidP="003E0EFB">
      <w:pPr>
        <w:pStyle w:val="AralkYok"/>
        <w:numPr>
          <w:ilvl w:val="0"/>
          <w:numId w:val="13"/>
        </w:numPr>
        <w:rPr>
          <w:rFonts w:ascii="Times New Roman" w:hAnsi="Times New Roman" w:cs="Times New Roman"/>
          <w:sz w:val="24"/>
          <w:szCs w:val="24"/>
        </w:rPr>
      </w:pPr>
      <w:r w:rsidRPr="001A71F2">
        <w:rPr>
          <w:rFonts w:ascii="Times New Roman" w:hAnsi="Times New Roman" w:cs="Times New Roman"/>
          <w:sz w:val="24"/>
          <w:szCs w:val="24"/>
        </w:rPr>
        <w:t>Kişisel veri güvenliği politika ve prosedürleri belirlenmiştir.</w:t>
      </w:r>
    </w:p>
    <w:p w14:paraId="71E02313" w14:textId="77777777" w:rsidR="001A71F2" w:rsidRPr="001A71F2" w:rsidRDefault="001A71F2" w:rsidP="003E0EFB">
      <w:pPr>
        <w:pStyle w:val="AralkYok"/>
        <w:numPr>
          <w:ilvl w:val="0"/>
          <w:numId w:val="13"/>
        </w:numPr>
        <w:rPr>
          <w:rFonts w:ascii="Times New Roman" w:hAnsi="Times New Roman" w:cs="Times New Roman"/>
          <w:sz w:val="24"/>
          <w:szCs w:val="24"/>
        </w:rPr>
      </w:pPr>
      <w:r w:rsidRPr="001A71F2">
        <w:rPr>
          <w:rFonts w:ascii="Times New Roman" w:hAnsi="Times New Roman" w:cs="Times New Roman"/>
          <w:sz w:val="24"/>
          <w:szCs w:val="24"/>
        </w:rPr>
        <w:t>Kişisel veri güvenliğinin takibi yapılmaktadır.</w:t>
      </w:r>
    </w:p>
    <w:p w14:paraId="3EAE90EE" w14:textId="77777777" w:rsidR="001A71F2" w:rsidRPr="001A71F2" w:rsidRDefault="001A71F2" w:rsidP="003E0EFB">
      <w:pPr>
        <w:pStyle w:val="AralkYok"/>
        <w:numPr>
          <w:ilvl w:val="0"/>
          <w:numId w:val="13"/>
        </w:numPr>
        <w:rPr>
          <w:rFonts w:ascii="Times New Roman" w:hAnsi="Times New Roman" w:cs="Times New Roman"/>
          <w:sz w:val="24"/>
          <w:szCs w:val="24"/>
        </w:rPr>
      </w:pPr>
      <w:r w:rsidRPr="001A71F2">
        <w:rPr>
          <w:rFonts w:ascii="Times New Roman" w:hAnsi="Times New Roman" w:cs="Times New Roman"/>
          <w:sz w:val="24"/>
          <w:szCs w:val="24"/>
        </w:rPr>
        <w:t>Kişisel veri içeren fiziksel ortamlara giriş çıkışlarla ilgili gerekli güvenlik önlemleri alınmaktadır.</w:t>
      </w:r>
    </w:p>
    <w:p w14:paraId="49FACC35" w14:textId="77777777" w:rsidR="001A71F2" w:rsidRPr="001A71F2" w:rsidRDefault="001A71F2" w:rsidP="003E0EFB">
      <w:pPr>
        <w:pStyle w:val="AralkYok"/>
        <w:numPr>
          <w:ilvl w:val="0"/>
          <w:numId w:val="13"/>
        </w:numPr>
        <w:rPr>
          <w:rFonts w:ascii="Times New Roman" w:hAnsi="Times New Roman" w:cs="Times New Roman"/>
          <w:sz w:val="24"/>
          <w:szCs w:val="24"/>
        </w:rPr>
      </w:pPr>
      <w:r w:rsidRPr="001A71F2">
        <w:rPr>
          <w:rFonts w:ascii="Times New Roman" w:hAnsi="Times New Roman" w:cs="Times New Roman"/>
          <w:sz w:val="24"/>
          <w:szCs w:val="24"/>
        </w:rPr>
        <w:t>Kişisel veri içeren fiziksel ortamların dış risklere (yangın, sel vb.) karşı güvenliği sağlanmaktadır.</w:t>
      </w:r>
    </w:p>
    <w:p w14:paraId="3578ED9D" w14:textId="77777777" w:rsidR="001A71F2" w:rsidRPr="001A71F2" w:rsidRDefault="001A71F2" w:rsidP="003E0EFB">
      <w:pPr>
        <w:pStyle w:val="AralkYok"/>
        <w:numPr>
          <w:ilvl w:val="0"/>
          <w:numId w:val="13"/>
        </w:numPr>
        <w:rPr>
          <w:rFonts w:ascii="Times New Roman" w:hAnsi="Times New Roman" w:cs="Times New Roman"/>
          <w:sz w:val="24"/>
          <w:szCs w:val="24"/>
        </w:rPr>
      </w:pPr>
      <w:r w:rsidRPr="001A71F2">
        <w:rPr>
          <w:rFonts w:ascii="Times New Roman" w:hAnsi="Times New Roman" w:cs="Times New Roman"/>
          <w:sz w:val="24"/>
          <w:szCs w:val="24"/>
        </w:rPr>
        <w:t>Kişisel veri içeren ortamların güvenliği sağlanmaktadır.</w:t>
      </w:r>
    </w:p>
    <w:p w14:paraId="7B406A23" w14:textId="77777777" w:rsidR="001A71F2" w:rsidRPr="001A71F2" w:rsidRDefault="001A71F2" w:rsidP="003E0EFB">
      <w:pPr>
        <w:pStyle w:val="AralkYok"/>
        <w:numPr>
          <w:ilvl w:val="0"/>
          <w:numId w:val="13"/>
        </w:numPr>
        <w:rPr>
          <w:rFonts w:ascii="Times New Roman" w:hAnsi="Times New Roman" w:cs="Times New Roman"/>
          <w:sz w:val="24"/>
          <w:szCs w:val="24"/>
        </w:rPr>
      </w:pPr>
      <w:r w:rsidRPr="001A71F2">
        <w:rPr>
          <w:rFonts w:ascii="Times New Roman" w:hAnsi="Times New Roman" w:cs="Times New Roman"/>
          <w:sz w:val="24"/>
          <w:szCs w:val="24"/>
        </w:rPr>
        <w:t>Kişisel veriler mümkün olduğunca azaltılmaktadır.</w:t>
      </w:r>
    </w:p>
    <w:p w14:paraId="7134B334" w14:textId="77777777" w:rsidR="001A71F2" w:rsidRPr="001A71F2" w:rsidRDefault="001A71F2" w:rsidP="003E0EFB">
      <w:pPr>
        <w:pStyle w:val="AralkYok"/>
        <w:numPr>
          <w:ilvl w:val="0"/>
          <w:numId w:val="13"/>
        </w:numPr>
        <w:rPr>
          <w:rFonts w:ascii="Times New Roman" w:hAnsi="Times New Roman" w:cs="Times New Roman"/>
          <w:sz w:val="24"/>
          <w:szCs w:val="24"/>
        </w:rPr>
      </w:pPr>
      <w:r w:rsidRPr="001A71F2">
        <w:rPr>
          <w:rFonts w:ascii="Times New Roman" w:hAnsi="Times New Roman" w:cs="Times New Roman"/>
          <w:sz w:val="24"/>
          <w:szCs w:val="24"/>
        </w:rPr>
        <w:t>Kişisel veriler yedeklenmekte ve yedeklenen kişisel verilerin güvenliği de sağlanmaktadır.</w:t>
      </w:r>
    </w:p>
    <w:p w14:paraId="0DCBC0B7" w14:textId="77777777" w:rsidR="001A71F2" w:rsidRPr="001A71F2" w:rsidRDefault="001A71F2" w:rsidP="003E0EFB">
      <w:pPr>
        <w:pStyle w:val="AralkYok"/>
        <w:numPr>
          <w:ilvl w:val="0"/>
          <w:numId w:val="13"/>
        </w:numPr>
        <w:rPr>
          <w:rFonts w:ascii="Times New Roman" w:hAnsi="Times New Roman" w:cs="Times New Roman"/>
          <w:sz w:val="24"/>
          <w:szCs w:val="24"/>
        </w:rPr>
      </w:pPr>
      <w:r w:rsidRPr="001A71F2">
        <w:rPr>
          <w:rFonts w:ascii="Times New Roman" w:hAnsi="Times New Roman" w:cs="Times New Roman"/>
          <w:sz w:val="24"/>
          <w:szCs w:val="24"/>
        </w:rPr>
        <w:t>Kullanıcı hesap yönetimi ve yetki kontrol sistemi uygulanmakta olup bunların takibi de yapılmaktadır.</w:t>
      </w:r>
    </w:p>
    <w:p w14:paraId="5CACD278" w14:textId="77777777" w:rsidR="001A71F2" w:rsidRPr="001A71F2" w:rsidRDefault="001A71F2" w:rsidP="003E0EFB">
      <w:pPr>
        <w:pStyle w:val="AralkYok"/>
        <w:numPr>
          <w:ilvl w:val="0"/>
          <w:numId w:val="13"/>
        </w:numPr>
        <w:rPr>
          <w:rFonts w:ascii="Times New Roman" w:hAnsi="Times New Roman" w:cs="Times New Roman"/>
          <w:sz w:val="24"/>
          <w:szCs w:val="24"/>
        </w:rPr>
      </w:pPr>
      <w:proofErr w:type="spellStart"/>
      <w:r w:rsidRPr="001A71F2">
        <w:rPr>
          <w:rFonts w:ascii="Times New Roman" w:hAnsi="Times New Roman" w:cs="Times New Roman"/>
          <w:sz w:val="24"/>
          <w:szCs w:val="24"/>
        </w:rPr>
        <w:t>Log</w:t>
      </w:r>
      <w:proofErr w:type="spellEnd"/>
      <w:r w:rsidRPr="001A71F2">
        <w:rPr>
          <w:rFonts w:ascii="Times New Roman" w:hAnsi="Times New Roman" w:cs="Times New Roman"/>
          <w:sz w:val="24"/>
          <w:szCs w:val="24"/>
        </w:rPr>
        <w:t xml:space="preserve"> kayıtları kullanıcı müdahalesi olmayacak şekilde tutulmaktadır.</w:t>
      </w:r>
    </w:p>
    <w:p w14:paraId="6D1322F4" w14:textId="77777777" w:rsidR="001A71F2" w:rsidRPr="001A71F2" w:rsidRDefault="001A71F2" w:rsidP="003E0EFB">
      <w:pPr>
        <w:pStyle w:val="AralkYok"/>
        <w:numPr>
          <w:ilvl w:val="0"/>
          <w:numId w:val="13"/>
        </w:numPr>
        <w:rPr>
          <w:rFonts w:ascii="Times New Roman" w:hAnsi="Times New Roman" w:cs="Times New Roman"/>
          <w:sz w:val="24"/>
          <w:szCs w:val="24"/>
        </w:rPr>
      </w:pPr>
      <w:r w:rsidRPr="001A71F2">
        <w:rPr>
          <w:rFonts w:ascii="Times New Roman" w:hAnsi="Times New Roman" w:cs="Times New Roman"/>
          <w:sz w:val="24"/>
          <w:szCs w:val="24"/>
        </w:rPr>
        <w:t>Mevcut risk ve tehditler belirlenmiştir.</w:t>
      </w:r>
    </w:p>
    <w:p w14:paraId="1230D0EC" w14:textId="77777777" w:rsidR="00D34EAA" w:rsidRPr="001A71F2" w:rsidRDefault="001A71F2" w:rsidP="003E0EFB">
      <w:pPr>
        <w:pStyle w:val="AralkYok"/>
        <w:numPr>
          <w:ilvl w:val="0"/>
          <w:numId w:val="13"/>
        </w:numPr>
        <w:rPr>
          <w:rFonts w:ascii="Times New Roman" w:hAnsi="Times New Roman" w:cs="Times New Roman"/>
          <w:sz w:val="24"/>
          <w:szCs w:val="24"/>
        </w:rPr>
      </w:pPr>
      <w:r w:rsidRPr="001A71F2">
        <w:rPr>
          <w:rFonts w:ascii="Times New Roman" w:hAnsi="Times New Roman" w:cs="Times New Roman"/>
          <w:sz w:val="24"/>
          <w:szCs w:val="24"/>
        </w:rPr>
        <w:t>Şifreleme yapılmaktadır.</w:t>
      </w:r>
    </w:p>
    <w:p w14:paraId="75CB9EF6" w14:textId="77777777" w:rsidR="00D34EAA" w:rsidRPr="00F524FD" w:rsidRDefault="00D34EAA" w:rsidP="001A71F2">
      <w:pPr>
        <w:pStyle w:val="AralkYok"/>
        <w:rPr>
          <w:rFonts w:ascii="Times New Roman" w:hAnsi="Times New Roman" w:cs="Times New Roman"/>
          <w:b/>
          <w:sz w:val="24"/>
          <w:szCs w:val="24"/>
          <w:lang w:eastAsia="tr-TR"/>
        </w:rPr>
      </w:pPr>
    </w:p>
    <w:p w14:paraId="1F9E2A2C" w14:textId="77777777" w:rsidR="009D7290" w:rsidRPr="000C2B13" w:rsidRDefault="009D7290" w:rsidP="000C2B13">
      <w:pPr>
        <w:pStyle w:val="Balk1"/>
      </w:pPr>
      <w:bookmarkStart w:id="14" w:name="_Toc79076521"/>
      <w:r w:rsidRPr="000C2B13">
        <w:t>KİŞİSEL VERİ SAHİPLERİNİN AYDINLATILMASI</w:t>
      </w:r>
      <w:bookmarkEnd w:id="14"/>
    </w:p>
    <w:p w14:paraId="11C4958E" w14:textId="77777777" w:rsidR="00D34EAA" w:rsidRPr="001A71F2" w:rsidRDefault="001A71F2" w:rsidP="006B345E">
      <w:pPr>
        <w:pStyle w:val="AralkYok"/>
        <w:ind w:firstLine="426"/>
        <w:rPr>
          <w:rFonts w:ascii="Times New Roman" w:hAnsi="Times New Roman" w:cs="Times New Roman"/>
          <w:sz w:val="24"/>
          <w:szCs w:val="24"/>
        </w:rPr>
      </w:pPr>
      <w:r>
        <w:rPr>
          <w:rFonts w:ascii="Times New Roman" w:hAnsi="Times New Roman" w:cs="Times New Roman"/>
          <w:sz w:val="24"/>
          <w:szCs w:val="24"/>
        </w:rPr>
        <w:t>Şirket</w:t>
      </w:r>
      <w:r w:rsidR="00D34EAA" w:rsidRPr="001A71F2">
        <w:rPr>
          <w:rFonts w:ascii="Times New Roman" w:hAnsi="Times New Roman" w:cs="Times New Roman"/>
          <w:sz w:val="24"/>
          <w:szCs w:val="24"/>
        </w:rPr>
        <w:t>, Kanun’un 10’uncu maddesine uygun olarak, kişisel verilerin elde edilmesi sırasında kişisel veri sahiplerini aydınlat</w:t>
      </w:r>
      <w:r>
        <w:rPr>
          <w:rFonts w:ascii="Times New Roman" w:hAnsi="Times New Roman" w:cs="Times New Roman"/>
          <w:sz w:val="24"/>
          <w:szCs w:val="24"/>
        </w:rPr>
        <w:t xml:space="preserve">maktadır. Bu kapsamda Şirket; </w:t>
      </w:r>
      <w:r w:rsidR="00D34EAA" w:rsidRPr="001A71F2">
        <w:rPr>
          <w:rFonts w:ascii="Times New Roman" w:hAnsi="Times New Roman" w:cs="Times New Roman"/>
          <w:sz w:val="24"/>
          <w:szCs w:val="24"/>
        </w:rPr>
        <w:t xml:space="preserve">kimliği, kişisel verilerin hangi </w:t>
      </w:r>
      <w:r w:rsidR="00D34EAA" w:rsidRPr="001A71F2">
        <w:rPr>
          <w:rFonts w:ascii="Times New Roman" w:hAnsi="Times New Roman" w:cs="Times New Roman"/>
          <w:sz w:val="24"/>
          <w:szCs w:val="24"/>
        </w:rPr>
        <w:lastRenderedPageBreak/>
        <w:t>amaçla işleneceği, işlenen kişisel verilerin kimlere ve hangi amaçla aktarılabileceği, kişisel veri toplamanın yöntemi ve hukuki sebebi ile kişisel veri sahibinin sahip olduğu hakları konusunda aydınlatma yapmaktadır.</w:t>
      </w:r>
    </w:p>
    <w:p w14:paraId="3DAA2B93" w14:textId="77777777" w:rsidR="00D34EAA" w:rsidRPr="001A71F2" w:rsidRDefault="00D34EAA" w:rsidP="006B345E">
      <w:pPr>
        <w:pStyle w:val="AralkYok"/>
        <w:ind w:firstLine="426"/>
        <w:rPr>
          <w:rFonts w:ascii="Times New Roman" w:hAnsi="Times New Roman" w:cs="Times New Roman"/>
          <w:sz w:val="24"/>
          <w:szCs w:val="24"/>
        </w:rPr>
      </w:pPr>
      <w:r w:rsidRPr="001A71F2">
        <w:rPr>
          <w:rFonts w:ascii="Times New Roman" w:hAnsi="Times New Roman" w:cs="Times New Roman"/>
          <w:sz w:val="24"/>
          <w:szCs w:val="24"/>
        </w:rPr>
        <w:t> </w:t>
      </w:r>
    </w:p>
    <w:p w14:paraId="445668B7" w14:textId="77777777" w:rsidR="006B345E" w:rsidRPr="006B345E" w:rsidRDefault="00D34EAA" w:rsidP="006B345E">
      <w:pPr>
        <w:pStyle w:val="AralkYok"/>
        <w:ind w:firstLine="426"/>
        <w:rPr>
          <w:rFonts w:ascii="Times New Roman" w:hAnsi="Times New Roman" w:cs="Times New Roman"/>
          <w:sz w:val="24"/>
          <w:szCs w:val="24"/>
        </w:rPr>
      </w:pPr>
      <w:r w:rsidRPr="006B345E">
        <w:rPr>
          <w:rFonts w:ascii="Times New Roman" w:hAnsi="Times New Roman" w:cs="Times New Roman"/>
          <w:sz w:val="24"/>
          <w:szCs w:val="24"/>
        </w:rPr>
        <w:t xml:space="preserve">Bu doğrultuda Kanun’un </w:t>
      </w:r>
      <w:proofErr w:type="gramStart"/>
      <w:r w:rsidRPr="006B345E">
        <w:rPr>
          <w:rFonts w:ascii="Times New Roman" w:hAnsi="Times New Roman" w:cs="Times New Roman"/>
          <w:sz w:val="24"/>
          <w:szCs w:val="24"/>
        </w:rPr>
        <w:t>11’nci</w:t>
      </w:r>
      <w:proofErr w:type="gramEnd"/>
      <w:r w:rsidRPr="006B345E">
        <w:rPr>
          <w:rFonts w:ascii="Times New Roman" w:hAnsi="Times New Roman" w:cs="Times New Roman"/>
          <w:sz w:val="24"/>
          <w:szCs w:val="24"/>
        </w:rPr>
        <w:t xml:space="preserve"> maddesinde kişisel veri sahibinin hakları arasında “bilgi talep etme” hakkı da yer almaktad</w:t>
      </w:r>
      <w:r w:rsidR="006B345E" w:rsidRPr="006B345E">
        <w:rPr>
          <w:rFonts w:ascii="Times New Roman" w:hAnsi="Times New Roman" w:cs="Times New Roman"/>
          <w:sz w:val="24"/>
          <w:szCs w:val="24"/>
        </w:rPr>
        <w:t>ır. Şirket</w:t>
      </w:r>
      <w:r w:rsidRPr="006B345E">
        <w:rPr>
          <w:rFonts w:ascii="Times New Roman" w:hAnsi="Times New Roman" w:cs="Times New Roman"/>
          <w:sz w:val="24"/>
          <w:szCs w:val="24"/>
        </w:rPr>
        <w:t xml:space="preserve">, bu kapsamda, Kanun’un 11’inci maddelerine uygun olarak kişisel veri sahibinin bilgi talep etmesi durumunda gerekli bilgilendirmeyi yapmaktadır. </w:t>
      </w:r>
    </w:p>
    <w:p w14:paraId="41FC04CE" w14:textId="77777777" w:rsidR="00D34EAA" w:rsidRPr="00F524FD" w:rsidRDefault="00D34EAA" w:rsidP="00D34EAA">
      <w:pPr>
        <w:pStyle w:val="AralkYok"/>
        <w:ind w:left="360"/>
        <w:rPr>
          <w:rFonts w:ascii="Times New Roman" w:hAnsi="Times New Roman" w:cs="Times New Roman"/>
          <w:b/>
          <w:sz w:val="24"/>
          <w:szCs w:val="24"/>
          <w:lang w:eastAsia="tr-TR"/>
        </w:rPr>
      </w:pPr>
    </w:p>
    <w:p w14:paraId="7C5121E2" w14:textId="77777777" w:rsidR="009D7290" w:rsidRPr="000C2B13" w:rsidRDefault="009D7290" w:rsidP="000C2B13">
      <w:pPr>
        <w:pStyle w:val="Balk1"/>
      </w:pPr>
      <w:bookmarkStart w:id="15" w:name="_Toc79076522"/>
      <w:r w:rsidRPr="000C2B13">
        <w:t>KİŞİSEL VERİ SAHİBİNİN HAKLARI VE BU HAKLARIN KULLANILMASI</w:t>
      </w:r>
      <w:bookmarkEnd w:id="15"/>
    </w:p>
    <w:p w14:paraId="4F8DCD24" w14:textId="77777777" w:rsidR="00D34EAA" w:rsidRPr="000C2B13" w:rsidRDefault="00D34EAA" w:rsidP="000C2B13">
      <w:pPr>
        <w:pStyle w:val="Balk2"/>
      </w:pPr>
      <w:bookmarkStart w:id="16" w:name="_Toc79076523"/>
      <w:r w:rsidRPr="000C2B13">
        <w:t>KİŞİSEL VERİ SAHİBİNİN HAKLARI</w:t>
      </w:r>
      <w:bookmarkEnd w:id="16"/>
    </w:p>
    <w:p w14:paraId="0E03C99B" w14:textId="77777777" w:rsidR="00D34EAA" w:rsidRPr="006B345E" w:rsidRDefault="00D34EAA" w:rsidP="006B345E">
      <w:pPr>
        <w:pStyle w:val="AralkYok"/>
        <w:ind w:firstLine="426"/>
        <w:rPr>
          <w:rFonts w:ascii="Times New Roman" w:hAnsi="Times New Roman" w:cs="Times New Roman"/>
          <w:sz w:val="24"/>
          <w:szCs w:val="24"/>
        </w:rPr>
      </w:pPr>
      <w:r w:rsidRPr="006B345E">
        <w:rPr>
          <w:rFonts w:ascii="Times New Roman" w:hAnsi="Times New Roman" w:cs="Times New Roman"/>
          <w:sz w:val="24"/>
          <w:szCs w:val="24"/>
        </w:rPr>
        <w:t>Kişisel verilere ilişkin olarak veri sahibinin kullanabileceği kanuni haklar aşağıda sayılmaktadır:</w:t>
      </w:r>
    </w:p>
    <w:p w14:paraId="4259E586" w14:textId="77777777" w:rsidR="00D34EAA" w:rsidRPr="006B345E" w:rsidRDefault="00D34EAA" w:rsidP="006B345E">
      <w:pPr>
        <w:pStyle w:val="AralkYok"/>
        <w:rPr>
          <w:rFonts w:ascii="Times New Roman" w:hAnsi="Times New Roman" w:cs="Times New Roman"/>
          <w:sz w:val="24"/>
          <w:szCs w:val="24"/>
        </w:rPr>
      </w:pPr>
      <w:r w:rsidRPr="006B345E">
        <w:rPr>
          <w:rFonts w:ascii="Times New Roman" w:hAnsi="Times New Roman" w:cs="Times New Roman"/>
          <w:sz w:val="24"/>
          <w:szCs w:val="24"/>
        </w:rPr>
        <w:t> </w:t>
      </w:r>
    </w:p>
    <w:p w14:paraId="0DC71196" w14:textId="77777777" w:rsidR="00D34EAA" w:rsidRPr="006B345E" w:rsidRDefault="00D34EAA" w:rsidP="003E0EFB">
      <w:pPr>
        <w:pStyle w:val="AralkYok"/>
        <w:numPr>
          <w:ilvl w:val="1"/>
          <w:numId w:val="15"/>
        </w:numPr>
        <w:ind w:left="851" w:hanging="425"/>
        <w:rPr>
          <w:rFonts w:ascii="Times New Roman" w:hAnsi="Times New Roman" w:cs="Times New Roman"/>
          <w:i/>
          <w:sz w:val="24"/>
          <w:szCs w:val="24"/>
        </w:rPr>
      </w:pPr>
      <w:r w:rsidRPr="006B345E">
        <w:rPr>
          <w:rFonts w:ascii="Times New Roman" w:hAnsi="Times New Roman" w:cs="Times New Roman"/>
          <w:i/>
          <w:sz w:val="24"/>
          <w:szCs w:val="24"/>
        </w:rPr>
        <w:t>Kişisel verilerinin işlenip işlenmediğini öğrenme,</w:t>
      </w:r>
    </w:p>
    <w:p w14:paraId="28FA5B0B" w14:textId="77777777" w:rsidR="00D34EAA" w:rsidRPr="006B345E" w:rsidRDefault="00D34EAA" w:rsidP="003E0EFB">
      <w:pPr>
        <w:pStyle w:val="AralkYok"/>
        <w:numPr>
          <w:ilvl w:val="1"/>
          <w:numId w:val="15"/>
        </w:numPr>
        <w:ind w:left="851" w:hanging="425"/>
        <w:rPr>
          <w:rFonts w:ascii="Times New Roman" w:hAnsi="Times New Roman" w:cs="Times New Roman"/>
          <w:i/>
          <w:sz w:val="24"/>
          <w:szCs w:val="24"/>
        </w:rPr>
      </w:pPr>
      <w:r w:rsidRPr="006B345E">
        <w:rPr>
          <w:rFonts w:ascii="Times New Roman" w:hAnsi="Times New Roman" w:cs="Times New Roman"/>
          <w:i/>
          <w:sz w:val="24"/>
          <w:szCs w:val="24"/>
        </w:rPr>
        <w:t>Kişisel verileri işlenmişse buna ilişkin bilgi talep etme,</w:t>
      </w:r>
    </w:p>
    <w:p w14:paraId="27838DA3" w14:textId="77777777" w:rsidR="00D34EAA" w:rsidRPr="006B345E" w:rsidRDefault="00D34EAA" w:rsidP="003E0EFB">
      <w:pPr>
        <w:pStyle w:val="AralkYok"/>
        <w:numPr>
          <w:ilvl w:val="1"/>
          <w:numId w:val="15"/>
        </w:numPr>
        <w:ind w:left="851" w:hanging="425"/>
        <w:rPr>
          <w:rFonts w:ascii="Times New Roman" w:hAnsi="Times New Roman" w:cs="Times New Roman"/>
          <w:i/>
          <w:sz w:val="24"/>
          <w:szCs w:val="24"/>
        </w:rPr>
      </w:pPr>
      <w:r w:rsidRPr="006B345E">
        <w:rPr>
          <w:rFonts w:ascii="Times New Roman" w:hAnsi="Times New Roman" w:cs="Times New Roman"/>
          <w:i/>
          <w:sz w:val="24"/>
          <w:szCs w:val="24"/>
        </w:rPr>
        <w:t>Kişisel verilerinin işlenme amacını ve bunların amacına uygun kullanılıp kullanılmadığını öğrenme,</w:t>
      </w:r>
    </w:p>
    <w:p w14:paraId="7CDD7B7B" w14:textId="77777777" w:rsidR="00D34EAA" w:rsidRPr="006B345E" w:rsidRDefault="00D34EAA" w:rsidP="003E0EFB">
      <w:pPr>
        <w:pStyle w:val="AralkYok"/>
        <w:numPr>
          <w:ilvl w:val="1"/>
          <w:numId w:val="15"/>
        </w:numPr>
        <w:ind w:left="851" w:hanging="425"/>
        <w:rPr>
          <w:rFonts w:ascii="Times New Roman" w:hAnsi="Times New Roman" w:cs="Times New Roman"/>
          <w:i/>
          <w:sz w:val="24"/>
          <w:szCs w:val="24"/>
        </w:rPr>
      </w:pPr>
      <w:r w:rsidRPr="006B345E">
        <w:rPr>
          <w:rFonts w:ascii="Times New Roman" w:hAnsi="Times New Roman" w:cs="Times New Roman"/>
          <w:i/>
          <w:sz w:val="24"/>
          <w:szCs w:val="24"/>
        </w:rPr>
        <w:t>Kişisel verilerinin yurt içinde veya yurt dışında aktarıldığı üçüncü kişileri öğrenme,</w:t>
      </w:r>
    </w:p>
    <w:p w14:paraId="57D712A5" w14:textId="77777777" w:rsidR="00D34EAA" w:rsidRPr="006B345E" w:rsidRDefault="00D34EAA" w:rsidP="003E0EFB">
      <w:pPr>
        <w:pStyle w:val="AralkYok"/>
        <w:numPr>
          <w:ilvl w:val="1"/>
          <w:numId w:val="15"/>
        </w:numPr>
        <w:ind w:left="851" w:hanging="425"/>
        <w:rPr>
          <w:rFonts w:ascii="Times New Roman" w:hAnsi="Times New Roman" w:cs="Times New Roman"/>
          <w:i/>
          <w:sz w:val="24"/>
          <w:szCs w:val="24"/>
        </w:rPr>
      </w:pPr>
      <w:r w:rsidRPr="006B345E">
        <w:rPr>
          <w:rFonts w:ascii="Times New Roman" w:hAnsi="Times New Roman" w:cs="Times New Roman"/>
          <w:i/>
          <w:sz w:val="24"/>
          <w:szCs w:val="24"/>
        </w:rPr>
        <w:t>Kişisel verilerinin eksik veya yanlış işlenmiş olması halinde bunların düzeltilmesini isteme ve bu kapsamda yapılan işlemin kişisel verilerinin aktarıldığı üçüncü kişilere bildirilmesini isteme,</w:t>
      </w:r>
    </w:p>
    <w:p w14:paraId="70F3329C" w14:textId="77777777" w:rsidR="00D34EAA" w:rsidRPr="006B345E" w:rsidRDefault="00D34EAA" w:rsidP="003E0EFB">
      <w:pPr>
        <w:pStyle w:val="AralkYok"/>
        <w:numPr>
          <w:ilvl w:val="1"/>
          <w:numId w:val="15"/>
        </w:numPr>
        <w:ind w:left="851" w:hanging="425"/>
        <w:rPr>
          <w:rFonts w:ascii="Times New Roman" w:hAnsi="Times New Roman" w:cs="Times New Roman"/>
          <w:i/>
          <w:sz w:val="24"/>
          <w:szCs w:val="24"/>
        </w:rPr>
      </w:pPr>
      <w:r w:rsidRPr="006B345E">
        <w:rPr>
          <w:rFonts w:ascii="Times New Roman" w:hAnsi="Times New Roman" w:cs="Times New Roman"/>
          <w:i/>
          <w:sz w:val="24"/>
          <w:szCs w:val="24"/>
        </w:rPr>
        <w:t xml:space="preserve">Kanun ve ilgili diğer kanun hükümlerine uygun olarak işlenmiş olmasına rağmen, işlenmesini gerektiren sebeplerin ortadan kalkması halinde kişisel verilerinin silinmesini veya yok </w:t>
      </w:r>
      <w:proofErr w:type="gramStart"/>
      <w:r w:rsidRPr="006B345E">
        <w:rPr>
          <w:rFonts w:ascii="Times New Roman" w:hAnsi="Times New Roman" w:cs="Times New Roman"/>
          <w:i/>
          <w:sz w:val="24"/>
          <w:szCs w:val="24"/>
        </w:rPr>
        <w:t>edilmesini  isteme</w:t>
      </w:r>
      <w:proofErr w:type="gramEnd"/>
      <w:r w:rsidRPr="006B345E">
        <w:rPr>
          <w:rFonts w:ascii="Times New Roman" w:hAnsi="Times New Roman" w:cs="Times New Roman"/>
          <w:i/>
          <w:sz w:val="24"/>
          <w:szCs w:val="24"/>
        </w:rPr>
        <w:t xml:space="preserve"> ve bu kapsamda yapılan işlemin kişisel verilerinin aktarıldığı üçüncü kişilere bildirilmesini isteme,</w:t>
      </w:r>
    </w:p>
    <w:p w14:paraId="3CE96F60" w14:textId="77777777" w:rsidR="00D34EAA" w:rsidRPr="006B345E" w:rsidRDefault="00D34EAA" w:rsidP="003E0EFB">
      <w:pPr>
        <w:pStyle w:val="AralkYok"/>
        <w:numPr>
          <w:ilvl w:val="1"/>
          <w:numId w:val="15"/>
        </w:numPr>
        <w:ind w:left="851" w:hanging="425"/>
        <w:rPr>
          <w:rFonts w:ascii="Times New Roman" w:hAnsi="Times New Roman" w:cs="Times New Roman"/>
          <w:i/>
          <w:sz w:val="24"/>
          <w:szCs w:val="24"/>
        </w:rPr>
      </w:pPr>
      <w:r w:rsidRPr="006B345E">
        <w:rPr>
          <w:rFonts w:ascii="Times New Roman" w:hAnsi="Times New Roman" w:cs="Times New Roman"/>
          <w:i/>
          <w:sz w:val="24"/>
          <w:szCs w:val="24"/>
        </w:rPr>
        <w:t>İşlenen verilerinin münhasıran otomatik sistemler vasıtasıyla analiz edilmesi suretiyle aleyhine bir sonucun ortaya çıkmasına itiraz etme,</w:t>
      </w:r>
    </w:p>
    <w:p w14:paraId="62629482" w14:textId="77777777" w:rsidR="00D34EAA" w:rsidRPr="006B345E" w:rsidRDefault="00D34EAA" w:rsidP="003E0EFB">
      <w:pPr>
        <w:pStyle w:val="AralkYok"/>
        <w:numPr>
          <w:ilvl w:val="1"/>
          <w:numId w:val="15"/>
        </w:numPr>
        <w:ind w:left="851" w:hanging="425"/>
        <w:rPr>
          <w:rFonts w:ascii="Times New Roman" w:hAnsi="Times New Roman" w:cs="Times New Roman"/>
          <w:i/>
          <w:sz w:val="24"/>
          <w:szCs w:val="24"/>
        </w:rPr>
      </w:pPr>
      <w:r w:rsidRPr="006B345E">
        <w:rPr>
          <w:rFonts w:ascii="Times New Roman" w:hAnsi="Times New Roman" w:cs="Times New Roman"/>
          <w:i/>
          <w:sz w:val="24"/>
          <w:szCs w:val="24"/>
        </w:rPr>
        <w:t>Kişisel verilerinin kanuna aykırı olarak işlenmesi sebebiyle zarara uğraması halinde zararın giderilmesini talep etme.</w:t>
      </w:r>
    </w:p>
    <w:p w14:paraId="7AE828DF" w14:textId="77777777" w:rsidR="00D34EAA" w:rsidRPr="006B345E" w:rsidRDefault="00D34EAA" w:rsidP="006B345E">
      <w:pPr>
        <w:pStyle w:val="AralkYok"/>
        <w:rPr>
          <w:rFonts w:ascii="Times New Roman" w:hAnsi="Times New Roman" w:cs="Times New Roman"/>
          <w:sz w:val="24"/>
          <w:szCs w:val="24"/>
        </w:rPr>
      </w:pPr>
      <w:r w:rsidRPr="006B345E">
        <w:rPr>
          <w:rFonts w:ascii="Times New Roman" w:hAnsi="Times New Roman" w:cs="Times New Roman"/>
          <w:sz w:val="24"/>
          <w:szCs w:val="24"/>
        </w:rPr>
        <w:t> </w:t>
      </w:r>
    </w:p>
    <w:p w14:paraId="3774F790" w14:textId="77777777" w:rsidR="00D34EAA" w:rsidRPr="006B345E" w:rsidRDefault="00D34EAA" w:rsidP="006B345E">
      <w:pPr>
        <w:pStyle w:val="AralkYok"/>
        <w:rPr>
          <w:rFonts w:ascii="Times New Roman" w:hAnsi="Times New Roman" w:cs="Times New Roman"/>
          <w:sz w:val="24"/>
          <w:szCs w:val="24"/>
        </w:rPr>
      </w:pPr>
    </w:p>
    <w:p w14:paraId="1D4A0F3B" w14:textId="77777777" w:rsidR="00D34EAA" w:rsidRPr="000C2B13" w:rsidRDefault="00D34EAA" w:rsidP="000C2B13">
      <w:pPr>
        <w:pStyle w:val="Balk2"/>
      </w:pPr>
      <w:bookmarkStart w:id="17" w:name="_Toc79076524"/>
      <w:r w:rsidRPr="000C2B13">
        <w:t>KİŞİSEL VERİ SAHİBİNİN HAKLARINI İLERİ SÜREMEYECEĞİ HALLER</w:t>
      </w:r>
      <w:bookmarkEnd w:id="17"/>
    </w:p>
    <w:p w14:paraId="3D36FB96" w14:textId="77777777" w:rsidR="00D34EAA" w:rsidRPr="006B345E" w:rsidRDefault="00D34EAA" w:rsidP="006B345E">
      <w:pPr>
        <w:pStyle w:val="AralkYok"/>
        <w:ind w:firstLine="426"/>
        <w:rPr>
          <w:rFonts w:ascii="Times New Roman" w:hAnsi="Times New Roman" w:cs="Times New Roman"/>
          <w:sz w:val="24"/>
          <w:szCs w:val="24"/>
        </w:rPr>
      </w:pPr>
      <w:r w:rsidRPr="006B345E">
        <w:rPr>
          <w:rFonts w:ascii="Times New Roman" w:hAnsi="Times New Roman" w:cs="Times New Roman"/>
          <w:sz w:val="24"/>
          <w:szCs w:val="24"/>
        </w:rPr>
        <w:t>Kanun’un 28’inci maddesinde sayılı hallerde, kişisel veri sahipleri bölüm 7.1’de (“Kişisel Veri Sahibinin Hakları”) sayılan haklarını ileri süremeyeceklerdir. Zira bu durumlar Kanun’da belirtilen veri koruma kapsamı dışında tutulmaktadır.</w:t>
      </w:r>
    </w:p>
    <w:p w14:paraId="015E8954" w14:textId="77777777" w:rsidR="00D34EAA" w:rsidRPr="006B345E" w:rsidRDefault="00D34EAA" w:rsidP="006B345E">
      <w:pPr>
        <w:pStyle w:val="AralkYok"/>
        <w:rPr>
          <w:rFonts w:ascii="Times New Roman" w:hAnsi="Times New Roman" w:cs="Times New Roman"/>
          <w:sz w:val="24"/>
          <w:szCs w:val="24"/>
        </w:rPr>
      </w:pPr>
      <w:r w:rsidRPr="006B345E">
        <w:rPr>
          <w:rFonts w:ascii="Times New Roman" w:hAnsi="Times New Roman" w:cs="Times New Roman"/>
          <w:sz w:val="24"/>
          <w:szCs w:val="24"/>
        </w:rPr>
        <w:t> </w:t>
      </w:r>
    </w:p>
    <w:p w14:paraId="22C71B35" w14:textId="77777777" w:rsidR="00D34EAA" w:rsidRPr="006B345E" w:rsidRDefault="00D34EAA" w:rsidP="006B345E">
      <w:pPr>
        <w:pStyle w:val="AralkYok"/>
        <w:ind w:firstLine="426"/>
        <w:rPr>
          <w:rFonts w:ascii="Times New Roman" w:hAnsi="Times New Roman" w:cs="Times New Roman"/>
          <w:sz w:val="24"/>
          <w:szCs w:val="24"/>
        </w:rPr>
      </w:pPr>
      <w:r w:rsidRPr="006B345E">
        <w:rPr>
          <w:rFonts w:ascii="Times New Roman" w:hAnsi="Times New Roman" w:cs="Times New Roman"/>
          <w:sz w:val="24"/>
          <w:szCs w:val="24"/>
        </w:rPr>
        <w:t>Anılan madde kapsamında sayılı haller aşağıda sıralanmaktadır:</w:t>
      </w:r>
    </w:p>
    <w:p w14:paraId="4B6B82DE" w14:textId="77777777" w:rsidR="00D34EAA" w:rsidRPr="006B345E" w:rsidRDefault="00D34EAA" w:rsidP="006B345E">
      <w:pPr>
        <w:pStyle w:val="AralkYok"/>
        <w:rPr>
          <w:rFonts w:ascii="Times New Roman" w:hAnsi="Times New Roman" w:cs="Times New Roman"/>
          <w:sz w:val="24"/>
          <w:szCs w:val="24"/>
        </w:rPr>
      </w:pPr>
      <w:r w:rsidRPr="006B345E">
        <w:rPr>
          <w:rFonts w:ascii="Times New Roman" w:hAnsi="Times New Roman" w:cs="Times New Roman"/>
          <w:sz w:val="24"/>
          <w:szCs w:val="24"/>
        </w:rPr>
        <w:t> </w:t>
      </w:r>
    </w:p>
    <w:p w14:paraId="76884FFB" w14:textId="77777777" w:rsidR="00D34EAA" w:rsidRPr="006B345E" w:rsidRDefault="00D34EAA" w:rsidP="003E0EFB">
      <w:pPr>
        <w:pStyle w:val="AralkYok"/>
        <w:numPr>
          <w:ilvl w:val="1"/>
          <w:numId w:val="16"/>
        </w:numPr>
        <w:ind w:left="851" w:hanging="425"/>
        <w:rPr>
          <w:rFonts w:ascii="Times New Roman" w:hAnsi="Times New Roman" w:cs="Times New Roman"/>
          <w:i/>
          <w:sz w:val="24"/>
          <w:szCs w:val="24"/>
        </w:rPr>
      </w:pPr>
      <w:r w:rsidRPr="006B345E">
        <w:rPr>
          <w:rFonts w:ascii="Times New Roman" w:hAnsi="Times New Roman" w:cs="Times New Roman"/>
          <w:i/>
          <w:sz w:val="24"/>
          <w:szCs w:val="24"/>
        </w:rPr>
        <w:t>Kişisel verilerin resmi istatistik ile anonim hale getirilmek suretiyle araştırma, planlama ve istatistik gibi amaçlarla işlenmesi,</w:t>
      </w:r>
    </w:p>
    <w:p w14:paraId="667143B9" w14:textId="77777777" w:rsidR="00D34EAA" w:rsidRPr="006B345E" w:rsidRDefault="00D34EAA" w:rsidP="003E0EFB">
      <w:pPr>
        <w:pStyle w:val="AralkYok"/>
        <w:numPr>
          <w:ilvl w:val="1"/>
          <w:numId w:val="16"/>
        </w:numPr>
        <w:ind w:left="851" w:hanging="425"/>
        <w:rPr>
          <w:rFonts w:ascii="Times New Roman" w:hAnsi="Times New Roman" w:cs="Times New Roman"/>
          <w:i/>
          <w:sz w:val="24"/>
          <w:szCs w:val="24"/>
        </w:rPr>
      </w:pPr>
      <w:r w:rsidRPr="006B345E">
        <w:rPr>
          <w:rFonts w:ascii="Times New Roman" w:hAnsi="Times New Roman" w:cs="Times New Roman"/>
          <w:i/>
          <w:sz w:val="24"/>
          <w:szCs w:val="24"/>
        </w:rPr>
        <w:t>Kişisel verilerin milli savunmayı, milli güvenliği, kamu güvenliğini, kamu düzenini, ekonomik güvenliği, özel hayatın gizliliğini veya kişilik haklarını ihlal etmemek ya da suç teşkil etmemek kaydıyla, sanat, tarih, edebiyat veya bilimsel amaçlarla ya da ifade özgürlüğü kapsamında işlenmesi,</w:t>
      </w:r>
    </w:p>
    <w:p w14:paraId="223FEDA5" w14:textId="77777777" w:rsidR="00D34EAA" w:rsidRPr="006B345E" w:rsidRDefault="00D34EAA" w:rsidP="003E0EFB">
      <w:pPr>
        <w:pStyle w:val="AralkYok"/>
        <w:numPr>
          <w:ilvl w:val="1"/>
          <w:numId w:val="16"/>
        </w:numPr>
        <w:ind w:left="851" w:hanging="425"/>
        <w:rPr>
          <w:rFonts w:ascii="Times New Roman" w:hAnsi="Times New Roman" w:cs="Times New Roman"/>
          <w:i/>
          <w:sz w:val="24"/>
          <w:szCs w:val="24"/>
        </w:rPr>
      </w:pPr>
      <w:r w:rsidRPr="006B345E">
        <w:rPr>
          <w:rFonts w:ascii="Times New Roman" w:hAnsi="Times New Roman" w:cs="Times New Roman"/>
          <w:i/>
          <w:sz w:val="24"/>
          <w:szCs w:val="24"/>
        </w:rPr>
        <w:t xml:space="preserve">Kişisel verilerin milli savunmayı, milli güvenliği, kamu güvenliğini, kamu düzenini veya ekonomik güvenliği sağlamaya yönelik olarak kanunla görev ve yetki verilmiş kamu </w:t>
      </w:r>
      <w:r w:rsidRPr="006B345E">
        <w:rPr>
          <w:rFonts w:ascii="Times New Roman" w:hAnsi="Times New Roman" w:cs="Times New Roman"/>
          <w:i/>
          <w:sz w:val="24"/>
          <w:szCs w:val="24"/>
        </w:rPr>
        <w:lastRenderedPageBreak/>
        <w:t xml:space="preserve">kurum ve kuruluşları tarafından yürütülen önleyici, koruyucu ve </w:t>
      </w:r>
      <w:proofErr w:type="spellStart"/>
      <w:r w:rsidRPr="006B345E">
        <w:rPr>
          <w:rFonts w:ascii="Times New Roman" w:hAnsi="Times New Roman" w:cs="Times New Roman"/>
          <w:i/>
          <w:sz w:val="24"/>
          <w:szCs w:val="24"/>
        </w:rPr>
        <w:t>istihbari</w:t>
      </w:r>
      <w:proofErr w:type="spellEnd"/>
      <w:r w:rsidRPr="006B345E">
        <w:rPr>
          <w:rFonts w:ascii="Times New Roman" w:hAnsi="Times New Roman" w:cs="Times New Roman"/>
          <w:i/>
          <w:sz w:val="24"/>
          <w:szCs w:val="24"/>
        </w:rPr>
        <w:t xml:space="preserve"> faaliyetler kapsamında işlenmesi,</w:t>
      </w:r>
    </w:p>
    <w:p w14:paraId="098C99D4" w14:textId="77777777" w:rsidR="00D34EAA" w:rsidRPr="006B345E" w:rsidRDefault="00D34EAA" w:rsidP="003E0EFB">
      <w:pPr>
        <w:pStyle w:val="AralkYok"/>
        <w:numPr>
          <w:ilvl w:val="1"/>
          <w:numId w:val="16"/>
        </w:numPr>
        <w:ind w:left="851" w:hanging="425"/>
        <w:rPr>
          <w:rFonts w:ascii="Times New Roman" w:hAnsi="Times New Roman" w:cs="Times New Roman"/>
          <w:i/>
          <w:sz w:val="24"/>
          <w:szCs w:val="24"/>
        </w:rPr>
      </w:pPr>
      <w:r w:rsidRPr="006B345E">
        <w:rPr>
          <w:rFonts w:ascii="Times New Roman" w:hAnsi="Times New Roman" w:cs="Times New Roman"/>
          <w:i/>
          <w:sz w:val="24"/>
          <w:szCs w:val="24"/>
        </w:rPr>
        <w:t>Kişisel verilerin soruşturma, kovuşturma, yargılama veya infaz işlemlerine ilişkin olarak yargı makamları veya infaz mercileri tarafından işlenmesi.</w:t>
      </w:r>
    </w:p>
    <w:p w14:paraId="71F6070B" w14:textId="77777777" w:rsidR="00D34EAA" w:rsidRPr="006B345E" w:rsidRDefault="00D34EAA" w:rsidP="006B345E">
      <w:pPr>
        <w:pStyle w:val="AralkYok"/>
        <w:rPr>
          <w:rFonts w:ascii="Times New Roman" w:hAnsi="Times New Roman" w:cs="Times New Roman"/>
          <w:sz w:val="24"/>
          <w:szCs w:val="24"/>
        </w:rPr>
      </w:pPr>
      <w:r w:rsidRPr="006B345E">
        <w:rPr>
          <w:rFonts w:ascii="Times New Roman" w:hAnsi="Times New Roman" w:cs="Times New Roman"/>
          <w:sz w:val="24"/>
          <w:szCs w:val="24"/>
        </w:rPr>
        <w:t> </w:t>
      </w:r>
    </w:p>
    <w:p w14:paraId="06793792" w14:textId="77777777" w:rsidR="00D34EAA" w:rsidRPr="006B345E" w:rsidRDefault="00D34EAA" w:rsidP="006B345E">
      <w:pPr>
        <w:pStyle w:val="AralkYok"/>
        <w:ind w:firstLine="426"/>
        <w:rPr>
          <w:rFonts w:ascii="Times New Roman" w:hAnsi="Times New Roman" w:cs="Times New Roman"/>
          <w:sz w:val="24"/>
          <w:szCs w:val="24"/>
        </w:rPr>
      </w:pPr>
      <w:r w:rsidRPr="006B345E">
        <w:rPr>
          <w:rFonts w:ascii="Times New Roman" w:hAnsi="Times New Roman" w:cs="Times New Roman"/>
          <w:sz w:val="24"/>
          <w:szCs w:val="24"/>
        </w:rPr>
        <w:t>Kanun’un 28’inci maddesinin 2’nci fıkrası gereği, aşağıda sıralanan hallerde kişisel veri sahipleri zararın giderilmesini talep etme hakkı hariç, bölüm 7.1’de (“Kişisel Veri Sahibinin Hakları”) sayılan diğer haklarını ileri süremezler:</w:t>
      </w:r>
    </w:p>
    <w:p w14:paraId="73559834" w14:textId="77777777" w:rsidR="00D34EAA" w:rsidRPr="006B345E" w:rsidRDefault="00D34EAA" w:rsidP="006B345E">
      <w:pPr>
        <w:pStyle w:val="AralkYok"/>
        <w:rPr>
          <w:rFonts w:ascii="Times New Roman" w:hAnsi="Times New Roman" w:cs="Times New Roman"/>
          <w:sz w:val="24"/>
          <w:szCs w:val="24"/>
        </w:rPr>
      </w:pPr>
      <w:r w:rsidRPr="006B345E">
        <w:rPr>
          <w:rFonts w:ascii="Times New Roman" w:hAnsi="Times New Roman" w:cs="Times New Roman"/>
          <w:sz w:val="24"/>
          <w:szCs w:val="24"/>
        </w:rPr>
        <w:t> </w:t>
      </w:r>
    </w:p>
    <w:p w14:paraId="35BCFDA0" w14:textId="77777777" w:rsidR="00D34EAA" w:rsidRPr="006B345E" w:rsidRDefault="00D34EAA" w:rsidP="003E0EFB">
      <w:pPr>
        <w:pStyle w:val="AralkYok"/>
        <w:numPr>
          <w:ilvl w:val="1"/>
          <w:numId w:val="17"/>
        </w:numPr>
        <w:ind w:left="851" w:hanging="425"/>
        <w:rPr>
          <w:rFonts w:ascii="Times New Roman" w:hAnsi="Times New Roman" w:cs="Times New Roman"/>
          <w:i/>
          <w:sz w:val="24"/>
          <w:szCs w:val="24"/>
        </w:rPr>
      </w:pPr>
      <w:r w:rsidRPr="006B345E">
        <w:rPr>
          <w:rFonts w:ascii="Times New Roman" w:hAnsi="Times New Roman" w:cs="Times New Roman"/>
          <w:i/>
          <w:sz w:val="24"/>
          <w:szCs w:val="24"/>
        </w:rPr>
        <w:t>Kişisel veri işlemenin suç işlenmesinin önlenmesi veya suç soruşturması için gerekli olması,</w:t>
      </w:r>
    </w:p>
    <w:p w14:paraId="2E5AAAFC" w14:textId="77777777" w:rsidR="00D34EAA" w:rsidRPr="006B345E" w:rsidRDefault="00D34EAA" w:rsidP="003E0EFB">
      <w:pPr>
        <w:pStyle w:val="AralkYok"/>
        <w:numPr>
          <w:ilvl w:val="1"/>
          <w:numId w:val="17"/>
        </w:numPr>
        <w:ind w:left="851" w:hanging="425"/>
        <w:rPr>
          <w:rFonts w:ascii="Times New Roman" w:hAnsi="Times New Roman" w:cs="Times New Roman"/>
          <w:i/>
          <w:sz w:val="24"/>
          <w:szCs w:val="24"/>
        </w:rPr>
      </w:pPr>
      <w:r w:rsidRPr="006B345E">
        <w:rPr>
          <w:rFonts w:ascii="Times New Roman" w:hAnsi="Times New Roman" w:cs="Times New Roman"/>
          <w:i/>
          <w:sz w:val="24"/>
          <w:szCs w:val="24"/>
        </w:rPr>
        <w:t>Kişisel veri sahibi tarafından alenileştirilmiş kişisel verilerin işlenmesi,</w:t>
      </w:r>
    </w:p>
    <w:p w14:paraId="675E4070" w14:textId="77777777" w:rsidR="00D34EAA" w:rsidRPr="006B345E" w:rsidRDefault="00D34EAA" w:rsidP="003E0EFB">
      <w:pPr>
        <w:pStyle w:val="AralkYok"/>
        <w:numPr>
          <w:ilvl w:val="1"/>
          <w:numId w:val="17"/>
        </w:numPr>
        <w:ind w:left="851" w:hanging="425"/>
        <w:rPr>
          <w:rFonts w:ascii="Times New Roman" w:hAnsi="Times New Roman" w:cs="Times New Roman"/>
          <w:i/>
          <w:sz w:val="24"/>
          <w:szCs w:val="24"/>
        </w:rPr>
      </w:pPr>
      <w:r w:rsidRPr="006B345E">
        <w:rPr>
          <w:rFonts w:ascii="Times New Roman" w:hAnsi="Times New Roman" w:cs="Times New Roman"/>
          <w:i/>
          <w:sz w:val="24"/>
          <w:szCs w:val="24"/>
        </w:rPr>
        <w:t>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w:t>
      </w:r>
    </w:p>
    <w:p w14:paraId="25DB000D" w14:textId="77777777" w:rsidR="00D34EAA" w:rsidRPr="006B345E" w:rsidRDefault="00D34EAA" w:rsidP="003E0EFB">
      <w:pPr>
        <w:pStyle w:val="AralkYok"/>
        <w:numPr>
          <w:ilvl w:val="1"/>
          <w:numId w:val="17"/>
        </w:numPr>
        <w:ind w:left="851" w:hanging="425"/>
        <w:rPr>
          <w:rFonts w:ascii="Times New Roman" w:hAnsi="Times New Roman" w:cs="Times New Roman"/>
          <w:i/>
          <w:sz w:val="24"/>
          <w:szCs w:val="24"/>
        </w:rPr>
      </w:pPr>
      <w:r w:rsidRPr="006B345E">
        <w:rPr>
          <w:rFonts w:ascii="Times New Roman" w:hAnsi="Times New Roman" w:cs="Times New Roman"/>
          <w:i/>
          <w:sz w:val="24"/>
          <w:szCs w:val="24"/>
        </w:rPr>
        <w:t>Kişisel veri işlemenin bütçe, vergi ve mali konulara ilişkin olarak devletin ekonomik ve mali çıkarlarının korunması için gerekli olması.</w:t>
      </w:r>
    </w:p>
    <w:p w14:paraId="5D9DB3C2" w14:textId="77777777" w:rsidR="00D34EAA" w:rsidRPr="006B345E" w:rsidRDefault="00D34EAA" w:rsidP="006B345E">
      <w:pPr>
        <w:pStyle w:val="AralkYok"/>
        <w:rPr>
          <w:rFonts w:ascii="Times New Roman" w:hAnsi="Times New Roman" w:cs="Times New Roman"/>
          <w:sz w:val="24"/>
          <w:szCs w:val="24"/>
        </w:rPr>
      </w:pPr>
    </w:p>
    <w:p w14:paraId="06060CCC" w14:textId="77777777" w:rsidR="00D34EAA" w:rsidRPr="000C2B13" w:rsidRDefault="00D34EAA" w:rsidP="000C2B13">
      <w:pPr>
        <w:pStyle w:val="Balk2"/>
      </w:pPr>
      <w:bookmarkStart w:id="18" w:name="_Toc79076525"/>
      <w:r w:rsidRPr="000C2B13">
        <w:t>KİŞİSEL VERİ SAHİPLERİNİN HAKLARINI KULLANMASI</w:t>
      </w:r>
      <w:bookmarkEnd w:id="18"/>
    </w:p>
    <w:p w14:paraId="31259021" w14:textId="341535DB" w:rsidR="007444BA" w:rsidRPr="007444BA" w:rsidRDefault="00D34EAA" w:rsidP="007444BA">
      <w:pPr>
        <w:spacing w:after="0" w:line="240" w:lineRule="auto"/>
        <w:ind w:firstLine="426"/>
        <w:rPr>
          <w:rFonts w:ascii="Times New Roman" w:eastAsiaTheme="minorHAnsi" w:hAnsi="Times New Roman" w:cs="Times New Roman"/>
          <w:sz w:val="24"/>
          <w:szCs w:val="24"/>
        </w:rPr>
      </w:pPr>
      <w:r w:rsidRPr="006B345E">
        <w:rPr>
          <w:rFonts w:ascii="Times New Roman" w:hAnsi="Times New Roman" w:cs="Times New Roman"/>
          <w:sz w:val="24"/>
          <w:szCs w:val="24"/>
        </w:rPr>
        <w:t>Kişisel veri sahipleri bölüm 7.1’de (“Kişisel Veri Sahibinin Hakları”) sayılı haklarına ilişkin taleplerini </w:t>
      </w:r>
      <w:r w:rsidR="007444BA" w:rsidRPr="007444BA">
        <w:rPr>
          <w:rFonts w:ascii="Times New Roman" w:eastAsiaTheme="minorHAnsi" w:hAnsi="Times New Roman" w:cs="Times New Roman"/>
          <w:sz w:val="24"/>
          <w:szCs w:val="24"/>
        </w:rPr>
        <w:t>Şirketin web sitesinde</w:t>
      </w:r>
      <w:r w:rsidR="00F15236">
        <w:rPr>
          <w:rFonts w:ascii="Times New Roman" w:eastAsiaTheme="minorHAnsi" w:hAnsi="Times New Roman" w:cs="Times New Roman"/>
          <w:sz w:val="24"/>
          <w:szCs w:val="24"/>
        </w:rPr>
        <w:t xml:space="preserve"> (</w:t>
      </w:r>
      <w:r w:rsidR="007B2FF3" w:rsidRPr="007B2FF3">
        <w:rPr>
          <w:rFonts w:eastAsiaTheme="minorHAnsi"/>
          <w:color w:val="0000FF" w:themeColor="hyperlink"/>
          <w:sz w:val="22"/>
          <w:szCs w:val="22"/>
          <w:u w:val="single"/>
        </w:rPr>
        <w:t>http://www.</w:t>
      </w:r>
      <w:hyperlink r:id="rId9" w:history="1">
        <w:r w:rsidR="007B2FF3" w:rsidRPr="007B2FF3">
          <w:rPr>
            <w:rStyle w:val="Kpr"/>
            <w:rFonts w:eastAsiaTheme="minorHAnsi"/>
            <w:sz w:val="22"/>
            <w:szCs w:val="22"/>
          </w:rPr>
          <w:t>goldharvest</w:t>
        </w:r>
      </w:hyperlink>
      <w:r w:rsidR="007B2FF3" w:rsidRPr="007B2FF3">
        <w:rPr>
          <w:rFonts w:eastAsiaTheme="minorHAnsi"/>
          <w:color w:val="0000FF" w:themeColor="hyperlink"/>
          <w:sz w:val="22"/>
          <w:szCs w:val="22"/>
          <w:u w:val="single"/>
        </w:rPr>
        <w:t>.com.tr</w:t>
      </w:r>
      <w:r w:rsidR="00F15236">
        <w:rPr>
          <w:rFonts w:ascii="Times New Roman" w:eastAsiaTheme="minorHAnsi" w:hAnsi="Times New Roman" w:cs="Times New Roman"/>
          <w:sz w:val="24"/>
          <w:szCs w:val="24"/>
        </w:rPr>
        <w:t xml:space="preserve">) </w:t>
      </w:r>
      <w:r w:rsidR="007444BA" w:rsidRPr="007444BA">
        <w:rPr>
          <w:rFonts w:ascii="Times New Roman" w:eastAsiaTheme="minorHAnsi" w:hAnsi="Times New Roman" w:cs="Times New Roman"/>
          <w:sz w:val="24"/>
          <w:szCs w:val="24"/>
        </w:rPr>
        <w:t xml:space="preserve">bulunan başvuru formunu doldurarak; </w:t>
      </w:r>
    </w:p>
    <w:p w14:paraId="0917074D" w14:textId="77777777" w:rsidR="007444BA" w:rsidRPr="007444BA" w:rsidRDefault="007444BA" w:rsidP="007444BA">
      <w:pPr>
        <w:tabs>
          <w:tab w:val="left" w:pos="709"/>
          <w:tab w:val="left" w:pos="851"/>
        </w:tabs>
        <w:spacing w:after="0" w:line="240" w:lineRule="auto"/>
        <w:ind w:left="851" w:hanging="425"/>
        <w:rPr>
          <w:rFonts w:ascii="Times New Roman" w:eastAsiaTheme="minorHAnsi" w:hAnsi="Times New Roman" w:cs="Times New Roman"/>
          <w:sz w:val="24"/>
          <w:szCs w:val="24"/>
        </w:rPr>
      </w:pPr>
      <w:r w:rsidRPr="007444BA">
        <w:rPr>
          <w:rFonts w:ascii="Times New Roman" w:eastAsiaTheme="minorHAnsi" w:hAnsi="Times New Roman" w:cs="Times New Roman"/>
          <w:sz w:val="24"/>
          <w:szCs w:val="24"/>
        </w:rPr>
        <w:sym w:font="Symbol" w:char="F0B7"/>
      </w:r>
      <w:r w:rsidRPr="007444BA">
        <w:rPr>
          <w:rFonts w:ascii="Times New Roman" w:eastAsiaTheme="minorHAnsi" w:hAnsi="Times New Roman" w:cs="Times New Roman"/>
          <w:sz w:val="24"/>
          <w:szCs w:val="24"/>
        </w:rPr>
        <w:t xml:space="preserve"> Islak imzalı belge ve kimlik ibrazı ile şahsen, </w:t>
      </w:r>
    </w:p>
    <w:p w14:paraId="537FC91F" w14:textId="77777777" w:rsidR="007444BA" w:rsidRPr="007444BA" w:rsidRDefault="007444BA" w:rsidP="007444BA">
      <w:pPr>
        <w:tabs>
          <w:tab w:val="left" w:pos="709"/>
          <w:tab w:val="left" w:pos="851"/>
        </w:tabs>
        <w:spacing w:after="0" w:line="240" w:lineRule="auto"/>
        <w:ind w:left="851" w:hanging="425"/>
        <w:rPr>
          <w:rFonts w:ascii="Times New Roman" w:eastAsiaTheme="minorHAnsi" w:hAnsi="Times New Roman" w:cs="Times New Roman"/>
          <w:sz w:val="24"/>
          <w:szCs w:val="24"/>
        </w:rPr>
      </w:pPr>
      <w:r w:rsidRPr="007444BA">
        <w:rPr>
          <w:rFonts w:ascii="Times New Roman" w:eastAsiaTheme="minorHAnsi" w:hAnsi="Times New Roman" w:cs="Times New Roman"/>
          <w:sz w:val="24"/>
          <w:szCs w:val="24"/>
        </w:rPr>
        <w:sym w:font="Symbol" w:char="F0B7"/>
      </w:r>
      <w:r w:rsidRPr="007444BA">
        <w:rPr>
          <w:rFonts w:ascii="Times New Roman" w:eastAsiaTheme="minorHAnsi" w:hAnsi="Times New Roman" w:cs="Times New Roman"/>
          <w:sz w:val="24"/>
          <w:szCs w:val="24"/>
        </w:rPr>
        <w:t xml:space="preserve"> Noter aracılığıyla tebligat yaparak, </w:t>
      </w:r>
    </w:p>
    <w:p w14:paraId="68539448" w14:textId="77777777" w:rsidR="007444BA" w:rsidRPr="007444BA" w:rsidRDefault="007444BA" w:rsidP="007444BA">
      <w:pPr>
        <w:tabs>
          <w:tab w:val="left" w:pos="567"/>
          <w:tab w:val="left" w:pos="709"/>
        </w:tabs>
        <w:spacing w:after="0" w:line="240" w:lineRule="auto"/>
        <w:ind w:left="567" w:hanging="141"/>
        <w:rPr>
          <w:rFonts w:ascii="Times New Roman" w:eastAsiaTheme="minorHAnsi" w:hAnsi="Times New Roman" w:cs="Times New Roman"/>
          <w:sz w:val="24"/>
          <w:szCs w:val="24"/>
        </w:rPr>
      </w:pPr>
      <w:r w:rsidRPr="007444BA">
        <w:rPr>
          <w:rFonts w:ascii="Times New Roman" w:eastAsiaTheme="minorHAnsi" w:hAnsi="Times New Roman" w:cs="Times New Roman"/>
          <w:sz w:val="24"/>
          <w:szCs w:val="24"/>
        </w:rPr>
        <w:sym w:font="Symbol" w:char="F0B7"/>
      </w:r>
      <w:r w:rsidRPr="007444BA">
        <w:rPr>
          <w:rFonts w:ascii="Times New Roman" w:eastAsiaTheme="minorHAnsi" w:hAnsi="Times New Roman" w:cs="Times New Roman"/>
          <w:sz w:val="24"/>
          <w:szCs w:val="24"/>
        </w:rPr>
        <w:t xml:space="preserve"> Kayıtlı Elektronik Posta (KEP) yoluyla (Şirketimize daha önceden bildirilmiş ve veri tabanında kayıtlı e-posta adresi üzerinden, güvenli elektronik imza veya mobil imza ile imzalayarak) teslim edebilir</w:t>
      </w:r>
      <w:r>
        <w:rPr>
          <w:rFonts w:ascii="Times New Roman" w:eastAsiaTheme="minorHAnsi" w:hAnsi="Times New Roman" w:cs="Times New Roman"/>
          <w:sz w:val="24"/>
          <w:szCs w:val="24"/>
        </w:rPr>
        <w:t>ler.</w:t>
      </w:r>
    </w:p>
    <w:p w14:paraId="696C8F2E" w14:textId="77777777" w:rsidR="007444BA" w:rsidRPr="007444BA" w:rsidRDefault="007444BA" w:rsidP="007444BA">
      <w:pPr>
        <w:spacing w:after="0" w:line="240" w:lineRule="auto"/>
        <w:rPr>
          <w:rFonts w:ascii="Times New Roman" w:eastAsiaTheme="minorHAnsi" w:hAnsi="Times New Roman" w:cs="Times New Roman"/>
          <w:sz w:val="24"/>
          <w:szCs w:val="24"/>
        </w:rPr>
      </w:pPr>
    </w:p>
    <w:p w14:paraId="04BDCFAD" w14:textId="77777777" w:rsidR="00D34EAA" w:rsidRPr="000C2B13" w:rsidRDefault="00D34EAA" w:rsidP="000C2B13">
      <w:pPr>
        <w:pStyle w:val="Balk1"/>
      </w:pPr>
      <w:bookmarkStart w:id="19" w:name="_Toc79076526"/>
      <w:r w:rsidRPr="000C2B13">
        <w:t>ŞİRKET’İN BAŞVURULARA CEVAP VERMESİ</w:t>
      </w:r>
      <w:bookmarkEnd w:id="19"/>
    </w:p>
    <w:p w14:paraId="00D4CBE9" w14:textId="77777777" w:rsidR="00D34EAA" w:rsidRPr="00CE0ACE" w:rsidRDefault="00D34EAA" w:rsidP="00CE0ACE">
      <w:pPr>
        <w:pStyle w:val="AralkYok"/>
        <w:ind w:firstLine="426"/>
        <w:rPr>
          <w:rFonts w:ascii="Times New Roman" w:hAnsi="Times New Roman" w:cs="Times New Roman"/>
          <w:sz w:val="24"/>
          <w:szCs w:val="24"/>
        </w:rPr>
      </w:pPr>
      <w:r w:rsidRPr="00CE0ACE">
        <w:rPr>
          <w:rFonts w:ascii="Times New Roman" w:hAnsi="Times New Roman" w:cs="Times New Roman"/>
          <w:sz w:val="24"/>
          <w:szCs w:val="24"/>
        </w:rPr>
        <w:t>Şirketimiz, kişisel veri sahibi tarafından yapılacak başvuruları etkin, hukuka ve dürüstlük kuralına uygun olarak sonuçlandırmak üzere gerekli her türlü idari ve teknik tedbirleri almaktadır.</w:t>
      </w:r>
    </w:p>
    <w:p w14:paraId="7E9F55A0" w14:textId="77777777" w:rsidR="00D34EAA" w:rsidRPr="00CE0ACE" w:rsidRDefault="00D34EAA" w:rsidP="00CE0ACE">
      <w:pPr>
        <w:pStyle w:val="AralkYok"/>
        <w:ind w:firstLine="426"/>
        <w:rPr>
          <w:rFonts w:ascii="Times New Roman" w:hAnsi="Times New Roman" w:cs="Times New Roman"/>
          <w:sz w:val="24"/>
          <w:szCs w:val="24"/>
        </w:rPr>
      </w:pPr>
      <w:r w:rsidRPr="00CE0ACE">
        <w:rPr>
          <w:rFonts w:ascii="Times New Roman" w:hAnsi="Times New Roman" w:cs="Times New Roman"/>
          <w:sz w:val="24"/>
          <w:szCs w:val="24"/>
        </w:rPr>
        <w:t> </w:t>
      </w:r>
    </w:p>
    <w:p w14:paraId="41A4CCDE" w14:textId="77777777" w:rsidR="00F15236" w:rsidRPr="00CE0ACE" w:rsidRDefault="00D34EAA" w:rsidP="00CE0ACE">
      <w:pPr>
        <w:pStyle w:val="AralkYok"/>
        <w:ind w:firstLine="426"/>
        <w:rPr>
          <w:rFonts w:ascii="Times New Roman" w:hAnsi="Times New Roman" w:cs="Times New Roman"/>
          <w:sz w:val="24"/>
          <w:szCs w:val="24"/>
        </w:rPr>
      </w:pPr>
      <w:r w:rsidRPr="00CE0ACE">
        <w:rPr>
          <w:rFonts w:ascii="Times New Roman" w:hAnsi="Times New Roman" w:cs="Times New Roman"/>
          <w:sz w:val="24"/>
          <w:szCs w:val="24"/>
        </w:rPr>
        <w:t>Şirketimiz kişisel veri sahibinin başvurularını kabul edebileceği gibi gerekçesini açıklayar</w:t>
      </w:r>
      <w:r w:rsidR="00F15236" w:rsidRPr="00CE0ACE">
        <w:rPr>
          <w:rFonts w:ascii="Times New Roman" w:hAnsi="Times New Roman" w:cs="Times New Roman"/>
          <w:sz w:val="24"/>
          <w:szCs w:val="24"/>
        </w:rPr>
        <w:t xml:space="preserve">ak reddedebilecektir. Talebin mahiyetine ve başvuru yöntemine göre, başvurunun veri sahibine ait olup olmadığının belirlenmesi adına ek doğrulamalar istenebilir. </w:t>
      </w:r>
    </w:p>
    <w:p w14:paraId="6A543BAF" w14:textId="77777777" w:rsidR="00F15236" w:rsidRPr="00CE0ACE" w:rsidRDefault="00F15236" w:rsidP="00CE0ACE">
      <w:pPr>
        <w:pStyle w:val="AralkYok"/>
        <w:ind w:firstLine="426"/>
        <w:rPr>
          <w:rFonts w:ascii="Times New Roman" w:hAnsi="Times New Roman" w:cs="Times New Roman"/>
          <w:sz w:val="24"/>
          <w:szCs w:val="24"/>
        </w:rPr>
      </w:pPr>
    </w:p>
    <w:p w14:paraId="3C829D03" w14:textId="77777777" w:rsidR="00F15236" w:rsidRPr="00CE0ACE" w:rsidRDefault="00F15236" w:rsidP="00CE0ACE">
      <w:pPr>
        <w:pStyle w:val="AralkYok"/>
        <w:ind w:firstLine="426"/>
        <w:rPr>
          <w:rFonts w:ascii="Times New Roman" w:hAnsi="Times New Roman" w:cs="Times New Roman"/>
          <w:sz w:val="24"/>
          <w:szCs w:val="24"/>
        </w:rPr>
      </w:pPr>
      <w:r w:rsidRPr="00CE0ACE">
        <w:rPr>
          <w:rFonts w:ascii="Times New Roman" w:hAnsi="Times New Roman" w:cs="Times New Roman"/>
          <w:sz w:val="24"/>
          <w:szCs w:val="24"/>
        </w:rPr>
        <w:t xml:space="preserve"> Başvuruda yer alan talepler, talebin niteliğine göre en geç otuz gün içinde ücretsiz olarak sonuçlandırılacaktır. Ancak, işlemin Şirket için ayrıca bir maliyet gerektirmesi halinde, Kişisel Verileri Koruma Kurulu tarafından Veri Sorumlusuna Başvuru Usul ve Esasları Hakkında Tebliğ’de belirlenen tarifedeki ücret alınabilir.</w:t>
      </w:r>
    </w:p>
    <w:p w14:paraId="79CE6044" w14:textId="77777777" w:rsidR="00D34EAA" w:rsidRDefault="00D34EAA" w:rsidP="00F524FD">
      <w:pPr>
        <w:pStyle w:val="AralkYok"/>
        <w:rPr>
          <w:rFonts w:ascii="Times New Roman" w:hAnsi="Times New Roman" w:cs="Times New Roman"/>
          <w:sz w:val="24"/>
          <w:szCs w:val="24"/>
        </w:rPr>
      </w:pPr>
    </w:p>
    <w:p w14:paraId="7D500B48" w14:textId="77777777" w:rsidR="00676175" w:rsidRDefault="00676175" w:rsidP="00F524FD">
      <w:pPr>
        <w:pStyle w:val="AralkYok"/>
        <w:rPr>
          <w:rFonts w:ascii="Times New Roman" w:hAnsi="Times New Roman" w:cs="Times New Roman"/>
          <w:sz w:val="24"/>
          <w:szCs w:val="24"/>
        </w:rPr>
      </w:pPr>
    </w:p>
    <w:p w14:paraId="02CDCFA8" w14:textId="77777777" w:rsidR="00676175" w:rsidRDefault="00676175" w:rsidP="00F524FD">
      <w:pPr>
        <w:pStyle w:val="AralkYok"/>
        <w:rPr>
          <w:rFonts w:ascii="Times New Roman" w:hAnsi="Times New Roman" w:cs="Times New Roman"/>
          <w:sz w:val="24"/>
          <w:szCs w:val="24"/>
        </w:rPr>
      </w:pPr>
    </w:p>
    <w:p w14:paraId="2CA4154F" w14:textId="77777777" w:rsidR="00676175" w:rsidRDefault="00676175" w:rsidP="00F524FD">
      <w:pPr>
        <w:pStyle w:val="AralkYok"/>
        <w:rPr>
          <w:rFonts w:ascii="Times New Roman" w:hAnsi="Times New Roman" w:cs="Times New Roman"/>
          <w:sz w:val="24"/>
          <w:szCs w:val="24"/>
        </w:rPr>
      </w:pPr>
    </w:p>
    <w:p w14:paraId="2DD230CC" w14:textId="77777777" w:rsidR="00676175" w:rsidRDefault="00676175" w:rsidP="00F524FD">
      <w:pPr>
        <w:pStyle w:val="AralkYok"/>
        <w:rPr>
          <w:rFonts w:ascii="Times New Roman" w:hAnsi="Times New Roman" w:cs="Times New Roman"/>
          <w:sz w:val="24"/>
          <w:szCs w:val="24"/>
        </w:rPr>
      </w:pPr>
    </w:p>
    <w:p w14:paraId="73A6DC52" w14:textId="77777777" w:rsidR="00676175" w:rsidRPr="00F15236" w:rsidRDefault="00676175" w:rsidP="00F524FD">
      <w:pPr>
        <w:pStyle w:val="AralkYok"/>
        <w:rPr>
          <w:rFonts w:ascii="Times New Roman" w:hAnsi="Times New Roman" w:cs="Times New Roman"/>
          <w:sz w:val="24"/>
          <w:szCs w:val="24"/>
        </w:rPr>
      </w:pPr>
    </w:p>
    <w:p w14:paraId="635F2A4D" w14:textId="77777777" w:rsidR="009D7290" w:rsidRPr="000C2B13" w:rsidRDefault="009D7290" w:rsidP="000C2B13">
      <w:pPr>
        <w:pStyle w:val="Balk1"/>
      </w:pPr>
      <w:bookmarkStart w:id="20" w:name="_Toc79076527"/>
      <w:r w:rsidRPr="000C2B13">
        <w:t>DENETİM</w:t>
      </w:r>
      <w:bookmarkEnd w:id="20"/>
    </w:p>
    <w:p w14:paraId="54E6B732" w14:textId="77777777" w:rsidR="00CE0ACE" w:rsidRDefault="00CE0ACE" w:rsidP="00914CC7">
      <w:pPr>
        <w:pStyle w:val="AralkYok"/>
        <w:ind w:firstLine="360"/>
        <w:rPr>
          <w:rFonts w:ascii="Times New Roman" w:hAnsi="Times New Roman" w:cs="Times New Roman"/>
          <w:sz w:val="24"/>
          <w:szCs w:val="24"/>
          <w:lang w:eastAsia="tr-TR"/>
        </w:rPr>
      </w:pPr>
      <w:r w:rsidRPr="00CE0ACE">
        <w:rPr>
          <w:rFonts w:ascii="Times New Roman" w:hAnsi="Times New Roman" w:cs="Times New Roman"/>
          <w:sz w:val="24"/>
          <w:szCs w:val="24"/>
          <w:lang w:eastAsia="tr-TR"/>
        </w:rPr>
        <w:t xml:space="preserve">Şirket, </w:t>
      </w:r>
      <w:r>
        <w:rPr>
          <w:rFonts w:ascii="Times New Roman" w:hAnsi="Times New Roman" w:cs="Times New Roman"/>
          <w:sz w:val="24"/>
          <w:szCs w:val="24"/>
          <w:lang w:eastAsia="tr-TR"/>
        </w:rPr>
        <w:t xml:space="preserve">mevzuata, işbu </w:t>
      </w:r>
      <w:proofErr w:type="spellStart"/>
      <w:r>
        <w:rPr>
          <w:rFonts w:ascii="Times New Roman" w:hAnsi="Times New Roman" w:cs="Times New Roman"/>
          <w:sz w:val="24"/>
          <w:szCs w:val="24"/>
          <w:lang w:eastAsia="tr-TR"/>
        </w:rPr>
        <w:t>Politika’ya</w:t>
      </w:r>
      <w:proofErr w:type="spellEnd"/>
      <w:r>
        <w:rPr>
          <w:rFonts w:ascii="Times New Roman" w:hAnsi="Times New Roman" w:cs="Times New Roman"/>
          <w:sz w:val="24"/>
          <w:szCs w:val="24"/>
          <w:lang w:eastAsia="tr-TR"/>
        </w:rPr>
        <w:t xml:space="preserve"> Şirket’in tüm çalışanları ve veri işleyenlerinin uygun hareket ettiğini düzenli olarak hiçbir ön bildirimde bulunmaksızın her zaman ve </w:t>
      </w:r>
      <w:proofErr w:type="spellStart"/>
      <w:r>
        <w:rPr>
          <w:rFonts w:ascii="Times New Roman" w:hAnsi="Times New Roman" w:cs="Times New Roman"/>
          <w:sz w:val="24"/>
          <w:szCs w:val="24"/>
          <w:lang w:eastAsia="tr-TR"/>
        </w:rPr>
        <w:t>re’sen</w:t>
      </w:r>
      <w:proofErr w:type="spellEnd"/>
      <w:r>
        <w:rPr>
          <w:rFonts w:ascii="Times New Roman" w:hAnsi="Times New Roman" w:cs="Times New Roman"/>
          <w:sz w:val="24"/>
          <w:szCs w:val="24"/>
          <w:lang w:eastAsia="tr-TR"/>
        </w:rPr>
        <w:t xml:space="preserve"> denetleme hakkını haizdir.</w:t>
      </w:r>
    </w:p>
    <w:p w14:paraId="320ED03B" w14:textId="77777777" w:rsidR="00914CC7" w:rsidRPr="00CE0ACE" w:rsidRDefault="00914CC7" w:rsidP="00914CC7">
      <w:pPr>
        <w:pStyle w:val="AralkYok"/>
        <w:ind w:firstLine="360"/>
        <w:rPr>
          <w:rFonts w:ascii="Times New Roman" w:hAnsi="Times New Roman" w:cs="Times New Roman"/>
          <w:sz w:val="24"/>
          <w:szCs w:val="24"/>
          <w:lang w:eastAsia="tr-TR"/>
        </w:rPr>
      </w:pPr>
    </w:p>
    <w:p w14:paraId="7D5743D1" w14:textId="77777777" w:rsidR="009D7290" w:rsidRPr="000C2B13" w:rsidRDefault="009D7290" w:rsidP="000C2B13">
      <w:pPr>
        <w:pStyle w:val="Balk1"/>
      </w:pPr>
      <w:bookmarkStart w:id="21" w:name="_Toc79076528"/>
      <w:r w:rsidRPr="000C2B13">
        <w:t>POLİTİKA YÜRÜRLÜK VE GÜNCELLEMELER</w:t>
      </w:r>
      <w:bookmarkEnd w:id="21"/>
    </w:p>
    <w:p w14:paraId="17D1A7B5" w14:textId="0CAC8AED" w:rsidR="00914CC7" w:rsidRDefault="00914CC7" w:rsidP="00914CC7">
      <w:pPr>
        <w:pStyle w:val="AralkYok"/>
        <w:ind w:firstLine="426"/>
        <w:rPr>
          <w:rFonts w:ascii="Times New Roman" w:hAnsi="Times New Roman" w:cs="Times New Roman"/>
          <w:sz w:val="24"/>
          <w:szCs w:val="24"/>
        </w:rPr>
      </w:pPr>
      <w:r w:rsidRPr="00914CC7">
        <w:rPr>
          <w:rFonts w:ascii="Times New Roman" w:hAnsi="Times New Roman" w:cs="Times New Roman"/>
          <w:sz w:val="24"/>
          <w:szCs w:val="24"/>
        </w:rPr>
        <w:t>İşbu Politika Şirket Yönetim Kurulu tarafından onaylandığı tarihte yürürlüğe girecektir. Şirket tarafından işbu Politika zaman zaman değiştirilebilir. Politika Güncel Versiyonu Şirket internet adresi üzerinden ilgili kişilerin erişimine sunulur. (</w:t>
      </w:r>
      <w:r>
        <w:rPr>
          <w:rFonts w:ascii="Times New Roman" w:eastAsiaTheme="minorHAnsi" w:hAnsi="Times New Roman" w:cs="Times New Roman"/>
          <w:sz w:val="24"/>
          <w:szCs w:val="24"/>
        </w:rPr>
        <w:t>(</w:t>
      </w:r>
      <w:r w:rsidR="00EE0641" w:rsidRPr="00EE0641">
        <w:rPr>
          <w:rFonts w:eastAsiaTheme="minorHAnsi"/>
          <w:color w:val="0000FF" w:themeColor="hyperlink"/>
          <w:sz w:val="22"/>
          <w:szCs w:val="22"/>
          <w:u w:val="single"/>
        </w:rPr>
        <w:t>http://www.goldharvest.com.tr</w:t>
      </w:r>
      <w:r>
        <w:rPr>
          <w:rFonts w:ascii="Times New Roman" w:eastAsiaTheme="minorHAnsi" w:hAnsi="Times New Roman" w:cs="Times New Roman"/>
          <w:sz w:val="24"/>
          <w:szCs w:val="24"/>
        </w:rPr>
        <w:t>)</w:t>
      </w:r>
    </w:p>
    <w:p w14:paraId="611B8B1E" w14:textId="77777777" w:rsidR="00914CC7" w:rsidRDefault="00914CC7" w:rsidP="00914CC7">
      <w:pPr>
        <w:pStyle w:val="AralkYok"/>
        <w:ind w:firstLine="426"/>
        <w:rPr>
          <w:rFonts w:ascii="Times New Roman" w:hAnsi="Times New Roman" w:cs="Times New Roman"/>
          <w:sz w:val="24"/>
          <w:szCs w:val="24"/>
        </w:rPr>
      </w:pPr>
    </w:p>
    <w:p w14:paraId="78B4D8DC" w14:textId="77777777" w:rsidR="00914CC7" w:rsidRPr="00914CC7" w:rsidRDefault="00914CC7" w:rsidP="003E0EFB">
      <w:pPr>
        <w:pStyle w:val="ListeParagraf"/>
        <w:numPr>
          <w:ilvl w:val="0"/>
          <w:numId w:val="18"/>
        </w:numPr>
        <w:spacing w:after="0" w:line="240" w:lineRule="auto"/>
        <w:contextualSpacing w:val="0"/>
        <w:rPr>
          <w:rFonts w:ascii="Times New Roman" w:hAnsi="Times New Roman" w:cs="Times New Roman"/>
          <w:vanish/>
          <w:sz w:val="24"/>
          <w:szCs w:val="24"/>
        </w:rPr>
      </w:pPr>
    </w:p>
    <w:p w14:paraId="4CF05D64" w14:textId="77777777" w:rsidR="00914CC7" w:rsidRPr="00914CC7" w:rsidRDefault="00914CC7" w:rsidP="003E0EFB">
      <w:pPr>
        <w:pStyle w:val="ListeParagraf"/>
        <w:numPr>
          <w:ilvl w:val="0"/>
          <w:numId w:val="18"/>
        </w:numPr>
        <w:spacing w:after="0" w:line="240" w:lineRule="auto"/>
        <w:contextualSpacing w:val="0"/>
        <w:rPr>
          <w:rFonts w:ascii="Times New Roman" w:hAnsi="Times New Roman" w:cs="Times New Roman"/>
          <w:vanish/>
          <w:sz w:val="24"/>
          <w:szCs w:val="24"/>
        </w:rPr>
      </w:pPr>
    </w:p>
    <w:p w14:paraId="3C3BADB4" w14:textId="77777777" w:rsidR="00914CC7" w:rsidRPr="00914CC7" w:rsidRDefault="00914CC7" w:rsidP="003E0EFB">
      <w:pPr>
        <w:pStyle w:val="ListeParagraf"/>
        <w:numPr>
          <w:ilvl w:val="0"/>
          <w:numId w:val="18"/>
        </w:numPr>
        <w:spacing w:after="0" w:line="240" w:lineRule="auto"/>
        <w:contextualSpacing w:val="0"/>
        <w:rPr>
          <w:rFonts w:ascii="Times New Roman" w:hAnsi="Times New Roman" w:cs="Times New Roman"/>
          <w:vanish/>
          <w:sz w:val="24"/>
          <w:szCs w:val="24"/>
        </w:rPr>
      </w:pPr>
    </w:p>
    <w:p w14:paraId="5883AD34" w14:textId="77777777" w:rsidR="00914CC7" w:rsidRPr="00914CC7" w:rsidRDefault="00914CC7" w:rsidP="003E0EFB">
      <w:pPr>
        <w:pStyle w:val="ListeParagraf"/>
        <w:numPr>
          <w:ilvl w:val="0"/>
          <w:numId w:val="18"/>
        </w:numPr>
        <w:spacing w:after="0" w:line="240" w:lineRule="auto"/>
        <w:contextualSpacing w:val="0"/>
        <w:rPr>
          <w:rFonts w:ascii="Times New Roman" w:hAnsi="Times New Roman" w:cs="Times New Roman"/>
          <w:vanish/>
          <w:sz w:val="24"/>
          <w:szCs w:val="24"/>
        </w:rPr>
      </w:pPr>
    </w:p>
    <w:p w14:paraId="4E98836C" w14:textId="77777777" w:rsidR="00914CC7" w:rsidRPr="00914CC7" w:rsidRDefault="00914CC7" w:rsidP="003E0EFB">
      <w:pPr>
        <w:pStyle w:val="ListeParagraf"/>
        <w:numPr>
          <w:ilvl w:val="0"/>
          <w:numId w:val="18"/>
        </w:numPr>
        <w:spacing w:after="0" w:line="240" w:lineRule="auto"/>
        <w:contextualSpacing w:val="0"/>
        <w:rPr>
          <w:rFonts w:ascii="Times New Roman" w:hAnsi="Times New Roman" w:cs="Times New Roman"/>
          <w:vanish/>
          <w:sz w:val="24"/>
          <w:szCs w:val="24"/>
        </w:rPr>
      </w:pPr>
    </w:p>
    <w:p w14:paraId="4BF6B6C7" w14:textId="77777777" w:rsidR="00914CC7" w:rsidRPr="00914CC7" w:rsidRDefault="00914CC7" w:rsidP="003E0EFB">
      <w:pPr>
        <w:pStyle w:val="ListeParagraf"/>
        <w:numPr>
          <w:ilvl w:val="0"/>
          <w:numId w:val="18"/>
        </w:numPr>
        <w:spacing w:after="0" w:line="240" w:lineRule="auto"/>
        <w:contextualSpacing w:val="0"/>
        <w:rPr>
          <w:rFonts w:ascii="Times New Roman" w:hAnsi="Times New Roman" w:cs="Times New Roman"/>
          <w:vanish/>
          <w:sz w:val="24"/>
          <w:szCs w:val="24"/>
        </w:rPr>
      </w:pPr>
    </w:p>
    <w:p w14:paraId="52CEC363" w14:textId="77777777" w:rsidR="00914CC7" w:rsidRPr="00914CC7" w:rsidRDefault="00914CC7" w:rsidP="003E0EFB">
      <w:pPr>
        <w:pStyle w:val="ListeParagraf"/>
        <w:numPr>
          <w:ilvl w:val="0"/>
          <w:numId w:val="18"/>
        </w:numPr>
        <w:spacing w:after="0" w:line="240" w:lineRule="auto"/>
        <w:contextualSpacing w:val="0"/>
        <w:rPr>
          <w:rFonts w:ascii="Times New Roman" w:hAnsi="Times New Roman" w:cs="Times New Roman"/>
          <w:vanish/>
          <w:sz w:val="24"/>
          <w:szCs w:val="24"/>
        </w:rPr>
      </w:pPr>
    </w:p>
    <w:p w14:paraId="612A97A9" w14:textId="77777777" w:rsidR="00914CC7" w:rsidRPr="00914CC7" w:rsidRDefault="00914CC7" w:rsidP="003E0EFB">
      <w:pPr>
        <w:pStyle w:val="ListeParagraf"/>
        <w:numPr>
          <w:ilvl w:val="0"/>
          <w:numId w:val="18"/>
        </w:numPr>
        <w:spacing w:after="0" w:line="240" w:lineRule="auto"/>
        <w:contextualSpacing w:val="0"/>
        <w:rPr>
          <w:rFonts w:ascii="Times New Roman" w:hAnsi="Times New Roman" w:cs="Times New Roman"/>
          <w:vanish/>
          <w:sz w:val="24"/>
          <w:szCs w:val="24"/>
        </w:rPr>
      </w:pPr>
    </w:p>
    <w:p w14:paraId="3A092169" w14:textId="77777777" w:rsidR="00914CC7" w:rsidRPr="00914CC7" w:rsidRDefault="00914CC7" w:rsidP="003E0EFB">
      <w:pPr>
        <w:pStyle w:val="ListeParagraf"/>
        <w:numPr>
          <w:ilvl w:val="0"/>
          <w:numId w:val="18"/>
        </w:numPr>
        <w:spacing w:after="0" w:line="240" w:lineRule="auto"/>
        <w:contextualSpacing w:val="0"/>
        <w:rPr>
          <w:rFonts w:ascii="Times New Roman" w:hAnsi="Times New Roman" w:cs="Times New Roman"/>
          <w:vanish/>
          <w:sz w:val="24"/>
          <w:szCs w:val="24"/>
        </w:rPr>
      </w:pPr>
    </w:p>
    <w:p w14:paraId="0B538C05" w14:textId="77777777" w:rsidR="00914CC7" w:rsidRPr="00914CC7" w:rsidRDefault="00914CC7" w:rsidP="003E0EFB">
      <w:pPr>
        <w:pStyle w:val="ListeParagraf"/>
        <w:numPr>
          <w:ilvl w:val="0"/>
          <w:numId w:val="19"/>
        </w:numPr>
        <w:spacing w:after="0" w:line="240" w:lineRule="auto"/>
        <w:contextualSpacing w:val="0"/>
        <w:rPr>
          <w:rFonts w:ascii="Times New Roman" w:hAnsi="Times New Roman" w:cs="Times New Roman"/>
          <w:b/>
          <w:vanish/>
          <w:sz w:val="24"/>
          <w:szCs w:val="24"/>
          <w:lang w:eastAsia="tr-TR"/>
        </w:rPr>
      </w:pPr>
    </w:p>
    <w:p w14:paraId="1F2F4B40" w14:textId="77777777" w:rsidR="00914CC7" w:rsidRPr="00914CC7" w:rsidRDefault="00914CC7" w:rsidP="003E0EFB">
      <w:pPr>
        <w:pStyle w:val="ListeParagraf"/>
        <w:numPr>
          <w:ilvl w:val="0"/>
          <w:numId w:val="19"/>
        </w:numPr>
        <w:spacing w:after="0" w:line="240" w:lineRule="auto"/>
        <w:contextualSpacing w:val="0"/>
        <w:rPr>
          <w:rFonts w:ascii="Times New Roman" w:hAnsi="Times New Roman" w:cs="Times New Roman"/>
          <w:b/>
          <w:vanish/>
          <w:sz w:val="24"/>
          <w:szCs w:val="24"/>
          <w:lang w:eastAsia="tr-TR"/>
        </w:rPr>
      </w:pPr>
    </w:p>
    <w:p w14:paraId="746688E6" w14:textId="77777777" w:rsidR="00914CC7" w:rsidRPr="00914CC7" w:rsidRDefault="00914CC7" w:rsidP="003E0EFB">
      <w:pPr>
        <w:pStyle w:val="ListeParagraf"/>
        <w:numPr>
          <w:ilvl w:val="0"/>
          <w:numId w:val="19"/>
        </w:numPr>
        <w:spacing w:after="0" w:line="240" w:lineRule="auto"/>
        <w:contextualSpacing w:val="0"/>
        <w:rPr>
          <w:rFonts w:ascii="Times New Roman" w:hAnsi="Times New Roman" w:cs="Times New Roman"/>
          <w:b/>
          <w:vanish/>
          <w:sz w:val="24"/>
          <w:szCs w:val="24"/>
          <w:lang w:eastAsia="tr-TR"/>
        </w:rPr>
      </w:pPr>
    </w:p>
    <w:p w14:paraId="1C9ED7AB" w14:textId="77777777" w:rsidR="00914CC7" w:rsidRPr="00914CC7" w:rsidRDefault="00914CC7" w:rsidP="003E0EFB">
      <w:pPr>
        <w:pStyle w:val="ListeParagraf"/>
        <w:numPr>
          <w:ilvl w:val="0"/>
          <w:numId w:val="19"/>
        </w:numPr>
        <w:spacing w:after="0" w:line="240" w:lineRule="auto"/>
        <w:contextualSpacing w:val="0"/>
        <w:rPr>
          <w:rFonts w:ascii="Times New Roman" w:hAnsi="Times New Roman" w:cs="Times New Roman"/>
          <w:b/>
          <w:vanish/>
          <w:sz w:val="24"/>
          <w:szCs w:val="24"/>
          <w:lang w:eastAsia="tr-TR"/>
        </w:rPr>
      </w:pPr>
    </w:p>
    <w:p w14:paraId="14C47532" w14:textId="77777777" w:rsidR="00914CC7" w:rsidRPr="00914CC7" w:rsidRDefault="00914CC7" w:rsidP="003E0EFB">
      <w:pPr>
        <w:pStyle w:val="ListeParagraf"/>
        <w:numPr>
          <w:ilvl w:val="0"/>
          <w:numId w:val="19"/>
        </w:numPr>
        <w:spacing w:after="0" w:line="240" w:lineRule="auto"/>
        <w:contextualSpacing w:val="0"/>
        <w:rPr>
          <w:rFonts w:ascii="Times New Roman" w:hAnsi="Times New Roman" w:cs="Times New Roman"/>
          <w:b/>
          <w:vanish/>
          <w:sz w:val="24"/>
          <w:szCs w:val="24"/>
          <w:lang w:eastAsia="tr-TR"/>
        </w:rPr>
      </w:pPr>
    </w:p>
    <w:p w14:paraId="4FD0A9DF" w14:textId="77777777" w:rsidR="00914CC7" w:rsidRPr="00914CC7" w:rsidRDefault="00914CC7" w:rsidP="003E0EFB">
      <w:pPr>
        <w:pStyle w:val="ListeParagraf"/>
        <w:numPr>
          <w:ilvl w:val="0"/>
          <w:numId w:val="19"/>
        </w:numPr>
        <w:spacing w:after="0" w:line="240" w:lineRule="auto"/>
        <w:contextualSpacing w:val="0"/>
        <w:rPr>
          <w:rFonts w:ascii="Times New Roman" w:hAnsi="Times New Roman" w:cs="Times New Roman"/>
          <w:b/>
          <w:vanish/>
          <w:sz w:val="24"/>
          <w:szCs w:val="24"/>
          <w:lang w:eastAsia="tr-TR"/>
        </w:rPr>
      </w:pPr>
    </w:p>
    <w:p w14:paraId="1311BE62" w14:textId="77777777" w:rsidR="00914CC7" w:rsidRPr="00914CC7" w:rsidRDefault="00914CC7" w:rsidP="003E0EFB">
      <w:pPr>
        <w:pStyle w:val="ListeParagraf"/>
        <w:numPr>
          <w:ilvl w:val="0"/>
          <w:numId w:val="19"/>
        </w:numPr>
        <w:spacing w:after="0" w:line="240" w:lineRule="auto"/>
        <w:contextualSpacing w:val="0"/>
        <w:rPr>
          <w:rFonts w:ascii="Times New Roman" w:hAnsi="Times New Roman" w:cs="Times New Roman"/>
          <w:b/>
          <w:vanish/>
          <w:sz w:val="24"/>
          <w:szCs w:val="24"/>
          <w:lang w:eastAsia="tr-TR"/>
        </w:rPr>
      </w:pPr>
    </w:p>
    <w:p w14:paraId="2AC17E6F" w14:textId="77777777" w:rsidR="00914CC7" w:rsidRPr="00914CC7" w:rsidRDefault="00914CC7" w:rsidP="003E0EFB">
      <w:pPr>
        <w:pStyle w:val="ListeParagraf"/>
        <w:numPr>
          <w:ilvl w:val="0"/>
          <w:numId w:val="19"/>
        </w:numPr>
        <w:spacing w:after="0" w:line="240" w:lineRule="auto"/>
        <w:contextualSpacing w:val="0"/>
        <w:rPr>
          <w:rFonts w:ascii="Times New Roman" w:hAnsi="Times New Roman" w:cs="Times New Roman"/>
          <w:b/>
          <w:vanish/>
          <w:sz w:val="24"/>
          <w:szCs w:val="24"/>
          <w:lang w:eastAsia="tr-TR"/>
        </w:rPr>
      </w:pPr>
    </w:p>
    <w:p w14:paraId="5C1C3114" w14:textId="77777777" w:rsidR="00914CC7" w:rsidRPr="00914CC7" w:rsidRDefault="00914CC7" w:rsidP="003E0EFB">
      <w:pPr>
        <w:pStyle w:val="ListeParagraf"/>
        <w:numPr>
          <w:ilvl w:val="0"/>
          <w:numId w:val="19"/>
        </w:numPr>
        <w:spacing w:after="0" w:line="240" w:lineRule="auto"/>
        <w:contextualSpacing w:val="0"/>
        <w:rPr>
          <w:rFonts w:ascii="Times New Roman" w:hAnsi="Times New Roman" w:cs="Times New Roman"/>
          <w:b/>
          <w:vanish/>
          <w:sz w:val="24"/>
          <w:szCs w:val="24"/>
          <w:lang w:eastAsia="tr-TR"/>
        </w:rPr>
      </w:pPr>
    </w:p>
    <w:p w14:paraId="4093B46B" w14:textId="77777777" w:rsidR="00914CC7" w:rsidRPr="00914CC7" w:rsidRDefault="00914CC7" w:rsidP="003E0EFB">
      <w:pPr>
        <w:pStyle w:val="ListeParagraf"/>
        <w:numPr>
          <w:ilvl w:val="0"/>
          <w:numId w:val="19"/>
        </w:numPr>
        <w:spacing w:after="0" w:line="240" w:lineRule="auto"/>
        <w:contextualSpacing w:val="0"/>
        <w:rPr>
          <w:rFonts w:ascii="Times New Roman" w:hAnsi="Times New Roman" w:cs="Times New Roman"/>
          <w:b/>
          <w:vanish/>
          <w:sz w:val="24"/>
          <w:szCs w:val="24"/>
          <w:lang w:eastAsia="tr-TR"/>
        </w:rPr>
      </w:pPr>
    </w:p>
    <w:p w14:paraId="7D7D32C7" w14:textId="77777777" w:rsidR="00914CC7" w:rsidRPr="007465A5" w:rsidRDefault="00914CC7" w:rsidP="007465A5">
      <w:pPr>
        <w:spacing w:after="0" w:line="240" w:lineRule="auto"/>
        <w:rPr>
          <w:rFonts w:ascii="Times New Roman" w:hAnsi="Times New Roman" w:cs="Times New Roman"/>
          <w:sz w:val="24"/>
          <w:szCs w:val="24"/>
          <w:lang w:eastAsia="tr-TR"/>
        </w:rPr>
      </w:pPr>
    </w:p>
    <w:p w14:paraId="4711E831" w14:textId="77777777" w:rsidR="00914CC7" w:rsidRPr="000C2B13" w:rsidRDefault="00914CC7" w:rsidP="000C2B13">
      <w:pPr>
        <w:pStyle w:val="Balk1"/>
      </w:pPr>
      <w:bookmarkStart w:id="22" w:name="_Toc79076529"/>
      <w:r w:rsidRPr="000C2B13">
        <w:t>DEĞİŞİKLİK NOTLARI</w:t>
      </w:r>
      <w:bookmarkEnd w:id="22"/>
    </w:p>
    <w:tbl>
      <w:tblPr>
        <w:tblStyle w:val="TabloKlavuzu"/>
        <w:tblW w:w="0" w:type="auto"/>
        <w:tblLook w:val="04A0" w:firstRow="1" w:lastRow="0" w:firstColumn="1" w:lastColumn="0" w:noHBand="0" w:noVBand="1"/>
      </w:tblPr>
      <w:tblGrid>
        <w:gridCol w:w="9195"/>
      </w:tblGrid>
      <w:tr w:rsidR="00914CC7" w14:paraId="0B947739" w14:textId="77777777" w:rsidTr="006D1C71">
        <w:trPr>
          <w:trHeight w:val="3767"/>
        </w:trPr>
        <w:tc>
          <w:tcPr>
            <w:tcW w:w="9195" w:type="dxa"/>
          </w:tcPr>
          <w:p w14:paraId="150568DC" w14:textId="77777777" w:rsidR="00914CC7" w:rsidRDefault="00914CC7" w:rsidP="00914CC7">
            <w:pPr>
              <w:pStyle w:val="AralkYok"/>
              <w:rPr>
                <w:rFonts w:ascii="Times New Roman" w:hAnsi="Times New Roman" w:cs="Times New Roman"/>
                <w:sz w:val="24"/>
                <w:szCs w:val="24"/>
              </w:rPr>
            </w:pPr>
          </w:p>
        </w:tc>
      </w:tr>
    </w:tbl>
    <w:p w14:paraId="59AE7B21" w14:textId="77777777" w:rsidR="00914CC7" w:rsidRPr="00914CC7" w:rsidRDefault="00914CC7" w:rsidP="00914CC7">
      <w:pPr>
        <w:pStyle w:val="AralkYok"/>
        <w:rPr>
          <w:rFonts w:ascii="Times New Roman" w:hAnsi="Times New Roman" w:cs="Times New Roman"/>
          <w:sz w:val="24"/>
          <w:szCs w:val="24"/>
        </w:rPr>
      </w:pPr>
    </w:p>
    <w:p w14:paraId="0AE1B30C" w14:textId="77777777" w:rsidR="000571CE" w:rsidRPr="00F524FD" w:rsidRDefault="000571CE" w:rsidP="009D7290">
      <w:pPr>
        <w:pStyle w:val="AralkYok"/>
        <w:rPr>
          <w:rFonts w:ascii="Times New Roman" w:hAnsi="Times New Roman" w:cs="Times New Roman"/>
          <w:b/>
          <w:sz w:val="24"/>
          <w:szCs w:val="24"/>
        </w:rPr>
      </w:pPr>
    </w:p>
    <w:p w14:paraId="0F9E7AB3" w14:textId="77777777" w:rsidR="000571CE" w:rsidRPr="000C2B13" w:rsidRDefault="000571CE" w:rsidP="000571CE">
      <w:pPr>
        <w:pStyle w:val="Balk1"/>
      </w:pPr>
      <w:bookmarkStart w:id="23" w:name="_Toc79076530"/>
      <w:r w:rsidRPr="000C2B13">
        <w:t>EK-1 Kişisel Veri Kategorileri Ve Kişisel Verilerin İşlenme Amaçları</w:t>
      </w:r>
      <w:bookmarkEnd w:id="23"/>
    </w:p>
    <w:p w14:paraId="4DD5E65D" w14:textId="77777777" w:rsidR="000571CE" w:rsidRPr="007465A5" w:rsidRDefault="000571CE" w:rsidP="000571CE">
      <w:pPr>
        <w:spacing w:after="0" w:line="240" w:lineRule="auto"/>
        <w:rPr>
          <w:rFonts w:ascii="Times New Roman" w:hAnsi="Times New Roman" w:cs="Times New Roman"/>
          <w:sz w:val="24"/>
          <w:szCs w:val="24"/>
        </w:rPr>
      </w:pPr>
      <w:r w:rsidRPr="007465A5">
        <w:rPr>
          <w:rFonts w:ascii="Times New Roman" w:hAnsi="Times New Roman" w:cs="Times New Roman"/>
          <w:sz w:val="24"/>
          <w:szCs w:val="24"/>
        </w:rPr>
        <w:t>Şirket nezdinde, Kanun ve ilgili diğer mevzuatlara uygun şekilde detaylandırılan kişisel veriler ve özel nitelikli kişisel veriler, işlenme şartları ve aşağıda belirtilen amaçlar kapsamında işlenmektedir.</w:t>
      </w:r>
    </w:p>
    <w:p w14:paraId="21F3669D" w14:textId="77777777" w:rsidR="000571CE" w:rsidRPr="007465A5" w:rsidRDefault="000571CE" w:rsidP="000571CE">
      <w:pPr>
        <w:spacing w:after="0" w:line="240" w:lineRule="auto"/>
        <w:rPr>
          <w:rFonts w:ascii="Times New Roman" w:hAnsi="Times New Roman" w:cs="Times New Roman"/>
          <w:sz w:val="24"/>
          <w:szCs w:val="24"/>
        </w:rPr>
      </w:pPr>
    </w:p>
    <w:p w14:paraId="11B44CEF" w14:textId="77777777" w:rsidR="000571CE" w:rsidRPr="007465A5" w:rsidRDefault="000571CE" w:rsidP="000571CE">
      <w:pPr>
        <w:numPr>
          <w:ilvl w:val="0"/>
          <w:numId w:val="24"/>
        </w:numPr>
        <w:spacing w:after="0" w:line="240" w:lineRule="auto"/>
        <w:jc w:val="left"/>
        <w:rPr>
          <w:rFonts w:ascii="Times New Roman" w:hAnsi="Times New Roman" w:cs="Times New Roman"/>
          <w:b/>
          <w:sz w:val="24"/>
          <w:szCs w:val="24"/>
        </w:rPr>
      </w:pPr>
      <w:r w:rsidRPr="007465A5">
        <w:rPr>
          <w:rFonts w:ascii="Times New Roman" w:hAnsi="Times New Roman" w:cs="Times New Roman"/>
          <w:b/>
          <w:sz w:val="24"/>
          <w:szCs w:val="24"/>
        </w:rPr>
        <w:t>Kimlik</w:t>
      </w:r>
      <w:r w:rsidRPr="007465A5">
        <w:rPr>
          <w:rFonts w:ascii="Times New Roman" w:hAnsi="Times New Roman" w:cs="Times New Roman"/>
          <w:b/>
          <w:sz w:val="24"/>
          <w:szCs w:val="24"/>
        </w:rPr>
        <w:br/>
      </w:r>
    </w:p>
    <w:p w14:paraId="4CF833A2" w14:textId="77777777" w:rsidR="000571CE" w:rsidRPr="007A03FD" w:rsidRDefault="000571CE" w:rsidP="000571CE">
      <w:pPr>
        <w:numPr>
          <w:ilvl w:val="0"/>
          <w:numId w:val="22"/>
        </w:numPr>
        <w:spacing w:after="0" w:line="240" w:lineRule="auto"/>
        <w:jc w:val="left"/>
        <w:rPr>
          <w:rFonts w:ascii="Times New Roman" w:hAnsi="Times New Roman" w:cs="Times New Roman"/>
          <w:sz w:val="24"/>
          <w:szCs w:val="24"/>
        </w:rPr>
      </w:pPr>
      <w:r w:rsidRPr="007A03FD">
        <w:rPr>
          <w:rFonts w:ascii="Times New Roman" w:hAnsi="Times New Roman" w:cs="Times New Roman"/>
          <w:sz w:val="24"/>
          <w:szCs w:val="24"/>
        </w:rPr>
        <w:t>İç Denetim/ Soruşturma / İstihbarat Faaliyetlerinin Yürütülmesi</w:t>
      </w:r>
    </w:p>
    <w:p w14:paraId="68E19A47" w14:textId="77777777" w:rsidR="000571CE" w:rsidRPr="007A03FD" w:rsidRDefault="000571CE" w:rsidP="000571CE">
      <w:pPr>
        <w:numPr>
          <w:ilvl w:val="0"/>
          <w:numId w:val="22"/>
        </w:numPr>
        <w:spacing w:after="0" w:line="240" w:lineRule="auto"/>
        <w:jc w:val="left"/>
        <w:rPr>
          <w:rFonts w:ascii="Times New Roman" w:hAnsi="Times New Roman" w:cs="Times New Roman"/>
          <w:sz w:val="24"/>
          <w:szCs w:val="24"/>
        </w:rPr>
      </w:pPr>
      <w:r w:rsidRPr="007A03FD">
        <w:rPr>
          <w:rFonts w:ascii="Times New Roman" w:hAnsi="Times New Roman" w:cs="Times New Roman"/>
          <w:sz w:val="24"/>
          <w:szCs w:val="24"/>
        </w:rPr>
        <w:t>Tedarik Zinciri Yönetimi Süreçlerinin Yürütülmesi</w:t>
      </w:r>
    </w:p>
    <w:p w14:paraId="31E87A20" w14:textId="77777777" w:rsidR="000571CE" w:rsidRPr="007A03FD" w:rsidRDefault="000571CE" w:rsidP="000571CE">
      <w:pPr>
        <w:numPr>
          <w:ilvl w:val="0"/>
          <w:numId w:val="22"/>
        </w:numPr>
        <w:spacing w:after="0" w:line="240" w:lineRule="auto"/>
        <w:jc w:val="left"/>
        <w:rPr>
          <w:rFonts w:ascii="Times New Roman" w:hAnsi="Times New Roman" w:cs="Times New Roman"/>
          <w:sz w:val="24"/>
          <w:szCs w:val="24"/>
        </w:rPr>
      </w:pPr>
      <w:r w:rsidRPr="007A03FD">
        <w:rPr>
          <w:rFonts w:ascii="Times New Roman" w:hAnsi="Times New Roman" w:cs="Times New Roman"/>
          <w:sz w:val="24"/>
          <w:szCs w:val="24"/>
        </w:rPr>
        <w:t>Bilgi Güvenliği Süreçlerinin Yürütülmesi</w:t>
      </w:r>
    </w:p>
    <w:p w14:paraId="3EA1D96B" w14:textId="77777777" w:rsidR="000571CE" w:rsidRPr="007A03FD" w:rsidRDefault="000571CE" w:rsidP="000571CE">
      <w:pPr>
        <w:numPr>
          <w:ilvl w:val="0"/>
          <w:numId w:val="22"/>
        </w:numPr>
        <w:spacing w:after="0" w:line="240" w:lineRule="auto"/>
        <w:jc w:val="left"/>
        <w:rPr>
          <w:rFonts w:ascii="Times New Roman" w:hAnsi="Times New Roman" w:cs="Times New Roman"/>
          <w:sz w:val="24"/>
          <w:szCs w:val="24"/>
        </w:rPr>
      </w:pPr>
      <w:r w:rsidRPr="007A03FD">
        <w:rPr>
          <w:rFonts w:ascii="Times New Roman" w:hAnsi="Times New Roman" w:cs="Times New Roman"/>
          <w:sz w:val="24"/>
          <w:szCs w:val="24"/>
        </w:rPr>
        <w:t xml:space="preserve">Ziyaretçi Kayıtlarının Oluşturulması </w:t>
      </w:r>
      <w:proofErr w:type="gramStart"/>
      <w:r w:rsidRPr="007A03FD">
        <w:rPr>
          <w:rFonts w:ascii="Times New Roman" w:hAnsi="Times New Roman" w:cs="Times New Roman"/>
          <w:sz w:val="24"/>
          <w:szCs w:val="24"/>
        </w:rPr>
        <w:t>Ve</w:t>
      </w:r>
      <w:proofErr w:type="gramEnd"/>
      <w:r w:rsidRPr="007A03FD">
        <w:rPr>
          <w:rFonts w:ascii="Times New Roman" w:hAnsi="Times New Roman" w:cs="Times New Roman"/>
          <w:sz w:val="24"/>
          <w:szCs w:val="24"/>
        </w:rPr>
        <w:t xml:space="preserve"> Takibi</w:t>
      </w:r>
    </w:p>
    <w:p w14:paraId="621EB5C3" w14:textId="77777777" w:rsidR="000571CE" w:rsidRPr="007A03FD" w:rsidRDefault="000571CE" w:rsidP="000571CE">
      <w:pPr>
        <w:numPr>
          <w:ilvl w:val="0"/>
          <w:numId w:val="22"/>
        </w:numPr>
        <w:spacing w:after="0" w:line="240" w:lineRule="auto"/>
        <w:jc w:val="left"/>
        <w:rPr>
          <w:rFonts w:ascii="Times New Roman" w:hAnsi="Times New Roman" w:cs="Times New Roman"/>
          <w:sz w:val="24"/>
          <w:szCs w:val="24"/>
        </w:rPr>
      </w:pPr>
      <w:r w:rsidRPr="007A03FD">
        <w:rPr>
          <w:rFonts w:ascii="Times New Roman" w:hAnsi="Times New Roman" w:cs="Times New Roman"/>
          <w:sz w:val="24"/>
          <w:szCs w:val="24"/>
        </w:rPr>
        <w:t xml:space="preserve">Yetkili Kişi, Kurum </w:t>
      </w:r>
      <w:proofErr w:type="gramStart"/>
      <w:r w:rsidRPr="007A03FD">
        <w:rPr>
          <w:rFonts w:ascii="Times New Roman" w:hAnsi="Times New Roman" w:cs="Times New Roman"/>
          <w:sz w:val="24"/>
          <w:szCs w:val="24"/>
        </w:rPr>
        <w:t>Ve</w:t>
      </w:r>
      <w:proofErr w:type="gramEnd"/>
      <w:r w:rsidRPr="007A03FD">
        <w:rPr>
          <w:rFonts w:ascii="Times New Roman" w:hAnsi="Times New Roman" w:cs="Times New Roman"/>
          <w:sz w:val="24"/>
          <w:szCs w:val="24"/>
        </w:rPr>
        <w:t xml:space="preserve"> Kuruluşlara Bilgi Verilmesi</w:t>
      </w:r>
    </w:p>
    <w:p w14:paraId="4F2FD627" w14:textId="77777777" w:rsidR="000571CE" w:rsidRPr="007A03FD" w:rsidRDefault="000571CE" w:rsidP="000571CE">
      <w:pPr>
        <w:numPr>
          <w:ilvl w:val="0"/>
          <w:numId w:val="22"/>
        </w:numPr>
        <w:spacing w:after="0" w:line="240" w:lineRule="auto"/>
        <w:jc w:val="left"/>
        <w:rPr>
          <w:rFonts w:ascii="Times New Roman" w:hAnsi="Times New Roman" w:cs="Times New Roman"/>
          <w:sz w:val="24"/>
          <w:szCs w:val="24"/>
        </w:rPr>
      </w:pPr>
      <w:r w:rsidRPr="007A03FD">
        <w:rPr>
          <w:rFonts w:ascii="Times New Roman" w:hAnsi="Times New Roman" w:cs="Times New Roman"/>
          <w:sz w:val="24"/>
          <w:szCs w:val="24"/>
        </w:rPr>
        <w:t>Talep / Şikayetlerin Takibi</w:t>
      </w:r>
    </w:p>
    <w:p w14:paraId="7937679D" w14:textId="77777777" w:rsidR="000571CE" w:rsidRPr="007A03FD" w:rsidRDefault="000571CE" w:rsidP="000571CE">
      <w:pPr>
        <w:numPr>
          <w:ilvl w:val="0"/>
          <w:numId w:val="22"/>
        </w:numPr>
        <w:spacing w:after="0" w:line="240" w:lineRule="auto"/>
        <w:jc w:val="left"/>
        <w:rPr>
          <w:rFonts w:ascii="Times New Roman" w:hAnsi="Times New Roman" w:cs="Times New Roman"/>
          <w:sz w:val="24"/>
          <w:szCs w:val="24"/>
        </w:rPr>
      </w:pPr>
      <w:r w:rsidRPr="007A03FD">
        <w:rPr>
          <w:rFonts w:ascii="Times New Roman" w:hAnsi="Times New Roman" w:cs="Times New Roman"/>
          <w:sz w:val="24"/>
          <w:szCs w:val="24"/>
        </w:rPr>
        <w:t>Sözleşme Süreçlerinin Yürütülmesi</w:t>
      </w:r>
    </w:p>
    <w:p w14:paraId="5D8EDCE2" w14:textId="77777777" w:rsidR="000571CE" w:rsidRPr="007A03FD" w:rsidRDefault="000571CE" w:rsidP="000571CE">
      <w:pPr>
        <w:numPr>
          <w:ilvl w:val="0"/>
          <w:numId w:val="22"/>
        </w:numPr>
        <w:spacing w:after="0" w:line="240" w:lineRule="auto"/>
        <w:jc w:val="left"/>
        <w:rPr>
          <w:rFonts w:ascii="Times New Roman" w:hAnsi="Times New Roman" w:cs="Times New Roman"/>
          <w:sz w:val="24"/>
          <w:szCs w:val="24"/>
        </w:rPr>
      </w:pPr>
      <w:r w:rsidRPr="007A03FD">
        <w:rPr>
          <w:rFonts w:ascii="Times New Roman" w:hAnsi="Times New Roman" w:cs="Times New Roman"/>
          <w:sz w:val="24"/>
          <w:szCs w:val="24"/>
        </w:rPr>
        <w:t>Risk Yönetimi Süreçlerinin Yürütülmesi</w:t>
      </w:r>
    </w:p>
    <w:p w14:paraId="4CBCA4D7" w14:textId="77777777" w:rsidR="000571CE" w:rsidRPr="007A03FD" w:rsidRDefault="000571CE" w:rsidP="000571CE">
      <w:pPr>
        <w:numPr>
          <w:ilvl w:val="0"/>
          <w:numId w:val="22"/>
        </w:numPr>
        <w:spacing w:after="0" w:line="240" w:lineRule="auto"/>
        <w:jc w:val="left"/>
        <w:rPr>
          <w:rFonts w:ascii="Times New Roman" w:hAnsi="Times New Roman" w:cs="Times New Roman"/>
          <w:sz w:val="24"/>
          <w:szCs w:val="24"/>
        </w:rPr>
      </w:pPr>
      <w:r w:rsidRPr="007A03FD">
        <w:rPr>
          <w:rFonts w:ascii="Times New Roman" w:hAnsi="Times New Roman" w:cs="Times New Roman"/>
          <w:sz w:val="24"/>
          <w:szCs w:val="24"/>
        </w:rPr>
        <w:lastRenderedPageBreak/>
        <w:t>Müşteri İlişkileri Yönetimi Süreçlerinin Yürütülmesi</w:t>
      </w:r>
    </w:p>
    <w:p w14:paraId="7C0CA4AB" w14:textId="77777777" w:rsidR="000571CE" w:rsidRPr="007A03FD" w:rsidRDefault="000571CE" w:rsidP="000571CE">
      <w:pPr>
        <w:numPr>
          <w:ilvl w:val="0"/>
          <w:numId w:val="22"/>
        </w:numPr>
        <w:spacing w:after="0" w:line="240" w:lineRule="auto"/>
        <w:jc w:val="left"/>
        <w:rPr>
          <w:rFonts w:ascii="Times New Roman" w:hAnsi="Times New Roman" w:cs="Times New Roman"/>
          <w:sz w:val="24"/>
          <w:szCs w:val="24"/>
        </w:rPr>
      </w:pPr>
      <w:r w:rsidRPr="007A03FD">
        <w:rPr>
          <w:rFonts w:ascii="Times New Roman" w:hAnsi="Times New Roman" w:cs="Times New Roman"/>
          <w:sz w:val="24"/>
          <w:szCs w:val="24"/>
        </w:rPr>
        <w:t xml:space="preserve">Hukuk İşlerinin Takibi </w:t>
      </w:r>
      <w:proofErr w:type="gramStart"/>
      <w:r w:rsidRPr="007A03FD">
        <w:rPr>
          <w:rFonts w:ascii="Times New Roman" w:hAnsi="Times New Roman" w:cs="Times New Roman"/>
          <w:sz w:val="24"/>
          <w:szCs w:val="24"/>
        </w:rPr>
        <w:t>Ve</w:t>
      </w:r>
      <w:proofErr w:type="gramEnd"/>
      <w:r w:rsidRPr="007A03FD">
        <w:rPr>
          <w:rFonts w:ascii="Times New Roman" w:hAnsi="Times New Roman" w:cs="Times New Roman"/>
          <w:sz w:val="24"/>
          <w:szCs w:val="24"/>
        </w:rPr>
        <w:t xml:space="preserve"> Yürütülmesi</w:t>
      </w:r>
    </w:p>
    <w:p w14:paraId="0C1628CA" w14:textId="77777777" w:rsidR="000571CE" w:rsidRPr="007A03FD" w:rsidRDefault="000571CE" w:rsidP="000571CE">
      <w:pPr>
        <w:numPr>
          <w:ilvl w:val="0"/>
          <w:numId w:val="22"/>
        </w:numPr>
        <w:spacing w:after="0" w:line="240" w:lineRule="auto"/>
        <w:jc w:val="left"/>
        <w:rPr>
          <w:rFonts w:ascii="Times New Roman" w:hAnsi="Times New Roman" w:cs="Times New Roman"/>
          <w:sz w:val="24"/>
          <w:szCs w:val="24"/>
        </w:rPr>
      </w:pPr>
      <w:r w:rsidRPr="007A03FD">
        <w:rPr>
          <w:rFonts w:ascii="Times New Roman" w:hAnsi="Times New Roman" w:cs="Times New Roman"/>
          <w:sz w:val="24"/>
          <w:szCs w:val="24"/>
        </w:rPr>
        <w:t xml:space="preserve">Fiziksel </w:t>
      </w:r>
      <w:proofErr w:type="gramStart"/>
      <w:r w:rsidRPr="007A03FD">
        <w:rPr>
          <w:rFonts w:ascii="Times New Roman" w:hAnsi="Times New Roman" w:cs="Times New Roman"/>
          <w:sz w:val="24"/>
          <w:szCs w:val="24"/>
        </w:rPr>
        <w:t>Mekan</w:t>
      </w:r>
      <w:proofErr w:type="gramEnd"/>
      <w:r w:rsidRPr="007A03FD">
        <w:rPr>
          <w:rFonts w:ascii="Times New Roman" w:hAnsi="Times New Roman" w:cs="Times New Roman"/>
          <w:sz w:val="24"/>
          <w:szCs w:val="24"/>
        </w:rPr>
        <w:t xml:space="preserve"> Güvenliğinin Temini</w:t>
      </w:r>
    </w:p>
    <w:p w14:paraId="492779D1" w14:textId="77777777" w:rsidR="000571CE" w:rsidRPr="007A03FD" w:rsidRDefault="000571CE" w:rsidP="000571CE">
      <w:pPr>
        <w:numPr>
          <w:ilvl w:val="0"/>
          <w:numId w:val="22"/>
        </w:numPr>
        <w:spacing w:after="0" w:line="240" w:lineRule="auto"/>
        <w:jc w:val="left"/>
        <w:rPr>
          <w:rFonts w:ascii="Times New Roman" w:hAnsi="Times New Roman" w:cs="Times New Roman"/>
          <w:sz w:val="24"/>
          <w:szCs w:val="24"/>
        </w:rPr>
      </w:pPr>
      <w:r w:rsidRPr="007A03FD">
        <w:rPr>
          <w:rFonts w:ascii="Times New Roman" w:hAnsi="Times New Roman" w:cs="Times New Roman"/>
          <w:sz w:val="24"/>
          <w:szCs w:val="24"/>
        </w:rPr>
        <w:t>Faaliyetlerin Mevzuata Uygun Yürütülmesi</w:t>
      </w:r>
    </w:p>
    <w:p w14:paraId="0A7915C1" w14:textId="77777777" w:rsidR="000571CE" w:rsidRPr="007A03FD" w:rsidRDefault="000571CE" w:rsidP="000571CE">
      <w:pPr>
        <w:numPr>
          <w:ilvl w:val="0"/>
          <w:numId w:val="22"/>
        </w:numPr>
        <w:spacing w:after="0" w:line="240" w:lineRule="auto"/>
        <w:jc w:val="left"/>
        <w:rPr>
          <w:rFonts w:ascii="Times New Roman" w:hAnsi="Times New Roman" w:cs="Times New Roman"/>
          <w:sz w:val="24"/>
          <w:szCs w:val="24"/>
        </w:rPr>
      </w:pPr>
      <w:r w:rsidRPr="007A03FD">
        <w:rPr>
          <w:rFonts w:ascii="Times New Roman" w:hAnsi="Times New Roman" w:cs="Times New Roman"/>
          <w:sz w:val="24"/>
          <w:szCs w:val="24"/>
        </w:rPr>
        <w:t xml:space="preserve">Çalışanlar İçin Yan Haklar </w:t>
      </w:r>
      <w:proofErr w:type="gramStart"/>
      <w:r w:rsidRPr="007A03FD">
        <w:rPr>
          <w:rFonts w:ascii="Times New Roman" w:hAnsi="Times New Roman" w:cs="Times New Roman"/>
          <w:sz w:val="24"/>
          <w:szCs w:val="24"/>
        </w:rPr>
        <w:t>Ve</w:t>
      </w:r>
      <w:proofErr w:type="gramEnd"/>
      <w:r w:rsidRPr="007A03FD">
        <w:rPr>
          <w:rFonts w:ascii="Times New Roman" w:hAnsi="Times New Roman" w:cs="Times New Roman"/>
          <w:sz w:val="24"/>
          <w:szCs w:val="24"/>
        </w:rPr>
        <w:t xml:space="preserve"> Menfaatleri Süreçlerinin Yürütülmesi</w:t>
      </w:r>
    </w:p>
    <w:p w14:paraId="624443E2" w14:textId="77777777" w:rsidR="000571CE" w:rsidRPr="007A03FD" w:rsidRDefault="000571CE" w:rsidP="000571CE">
      <w:pPr>
        <w:numPr>
          <w:ilvl w:val="0"/>
          <w:numId w:val="22"/>
        </w:numPr>
        <w:spacing w:after="0" w:line="240" w:lineRule="auto"/>
        <w:jc w:val="left"/>
        <w:rPr>
          <w:rFonts w:ascii="Times New Roman" w:hAnsi="Times New Roman" w:cs="Times New Roman"/>
          <w:sz w:val="24"/>
          <w:szCs w:val="24"/>
        </w:rPr>
      </w:pPr>
      <w:r w:rsidRPr="007A03FD">
        <w:rPr>
          <w:rFonts w:ascii="Times New Roman" w:hAnsi="Times New Roman" w:cs="Times New Roman"/>
          <w:sz w:val="24"/>
          <w:szCs w:val="24"/>
        </w:rPr>
        <w:t xml:space="preserve">Çalışanlar İçin İş Akdi </w:t>
      </w:r>
      <w:proofErr w:type="gramStart"/>
      <w:r w:rsidRPr="007A03FD">
        <w:rPr>
          <w:rFonts w:ascii="Times New Roman" w:hAnsi="Times New Roman" w:cs="Times New Roman"/>
          <w:sz w:val="24"/>
          <w:szCs w:val="24"/>
        </w:rPr>
        <w:t>Ve</w:t>
      </w:r>
      <w:proofErr w:type="gramEnd"/>
      <w:r w:rsidRPr="007A03FD">
        <w:rPr>
          <w:rFonts w:ascii="Times New Roman" w:hAnsi="Times New Roman" w:cs="Times New Roman"/>
          <w:sz w:val="24"/>
          <w:szCs w:val="24"/>
        </w:rPr>
        <w:t xml:space="preserve"> Mevzuattan Kaynaklı Yükümlülüklerin Yerine Getirilmesi</w:t>
      </w:r>
    </w:p>
    <w:p w14:paraId="6FED2CD6" w14:textId="77777777" w:rsidR="000571CE" w:rsidRPr="007A03FD" w:rsidRDefault="000571CE" w:rsidP="000571CE">
      <w:pPr>
        <w:numPr>
          <w:ilvl w:val="0"/>
          <w:numId w:val="22"/>
        </w:numPr>
        <w:spacing w:after="0" w:line="240" w:lineRule="auto"/>
        <w:jc w:val="left"/>
        <w:rPr>
          <w:rFonts w:ascii="Times New Roman" w:hAnsi="Times New Roman" w:cs="Times New Roman"/>
          <w:sz w:val="24"/>
          <w:szCs w:val="24"/>
        </w:rPr>
      </w:pPr>
      <w:r w:rsidRPr="007A03FD">
        <w:rPr>
          <w:rFonts w:ascii="Times New Roman" w:hAnsi="Times New Roman" w:cs="Times New Roman"/>
          <w:sz w:val="24"/>
          <w:szCs w:val="24"/>
        </w:rPr>
        <w:t>Çalışan Adaylarının Başvuru Süreçlerinin Yürütülmesi</w:t>
      </w:r>
    </w:p>
    <w:p w14:paraId="78DDF19E" w14:textId="77777777" w:rsidR="000571CE" w:rsidRPr="007A03FD" w:rsidRDefault="000571CE" w:rsidP="000571CE">
      <w:pPr>
        <w:numPr>
          <w:ilvl w:val="0"/>
          <w:numId w:val="22"/>
        </w:numPr>
        <w:spacing w:after="0" w:line="240" w:lineRule="auto"/>
        <w:jc w:val="left"/>
        <w:rPr>
          <w:rFonts w:ascii="Times New Roman" w:hAnsi="Times New Roman" w:cs="Times New Roman"/>
          <w:sz w:val="24"/>
          <w:szCs w:val="24"/>
        </w:rPr>
      </w:pPr>
      <w:r w:rsidRPr="007A03FD">
        <w:rPr>
          <w:rFonts w:ascii="Times New Roman" w:hAnsi="Times New Roman" w:cs="Times New Roman"/>
          <w:sz w:val="24"/>
          <w:szCs w:val="24"/>
        </w:rPr>
        <w:t xml:space="preserve">Çalışan Adayı / Stajyer / Öğrenci Seçme </w:t>
      </w:r>
      <w:proofErr w:type="gramStart"/>
      <w:r w:rsidRPr="007A03FD">
        <w:rPr>
          <w:rFonts w:ascii="Times New Roman" w:hAnsi="Times New Roman" w:cs="Times New Roman"/>
          <w:sz w:val="24"/>
          <w:szCs w:val="24"/>
        </w:rPr>
        <w:t>Ve</w:t>
      </w:r>
      <w:proofErr w:type="gramEnd"/>
      <w:r w:rsidRPr="007A03FD">
        <w:rPr>
          <w:rFonts w:ascii="Times New Roman" w:hAnsi="Times New Roman" w:cs="Times New Roman"/>
          <w:sz w:val="24"/>
          <w:szCs w:val="24"/>
        </w:rPr>
        <w:t xml:space="preserve"> Yerleştirme Süreçlerinin Yürütülmesi</w:t>
      </w:r>
    </w:p>
    <w:p w14:paraId="758B3F8B" w14:textId="77777777" w:rsidR="000571CE" w:rsidRPr="007A03FD" w:rsidRDefault="000571CE" w:rsidP="000571CE">
      <w:pPr>
        <w:numPr>
          <w:ilvl w:val="0"/>
          <w:numId w:val="22"/>
        </w:numPr>
        <w:spacing w:after="0" w:line="240" w:lineRule="auto"/>
        <w:jc w:val="left"/>
        <w:rPr>
          <w:rFonts w:ascii="Times New Roman" w:hAnsi="Times New Roman" w:cs="Times New Roman"/>
          <w:sz w:val="24"/>
          <w:szCs w:val="24"/>
        </w:rPr>
      </w:pPr>
      <w:r w:rsidRPr="007A03FD">
        <w:rPr>
          <w:rFonts w:ascii="Times New Roman" w:hAnsi="Times New Roman" w:cs="Times New Roman"/>
          <w:sz w:val="24"/>
          <w:szCs w:val="24"/>
        </w:rPr>
        <w:t>Acil Durum Yönetimi Süreçlerinin Yürütülmesi</w:t>
      </w:r>
    </w:p>
    <w:p w14:paraId="7A11AF27" w14:textId="77777777" w:rsidR="000571CE" w:rsidRPr="007A03FD" w:rsidRDefault="000571CE" w:rsidP="000571CE">
      <w:pPr>
        <w:numPr>
          <w:ilvl w:val="0"/>
          <w:numId w:val="22"/>
        </w:numPr>
        <w:spacing w:after="0" w:line="240" w:lineRule="auto"/>
        <w:jc w:val="left"/>
        <w:rPr>
          <w:rFonts w:ascii="Times New Roman" w:hAnsi="Times New Roman" w:cs="Times New Roman"/>
          <w:sz w:val="24"/>
          <w:szCs w:val="24"/>
        </w:rPr>
      </w:pPr>
      <w:r w:rsidRPr="007A03FD">
        <w:rPr>
          <w:rFonts w:ascii="Times New Roman" w:hAnsi="Times New Roman" w:cs="Times New Roman"/>
          <w:sz w:val="24"/>
          <w:szCs w:val="24"/>
        </w:rPr>
        <w:t>Finans ve Muhasebe İşlerinin Yürütülmesi</w:t>
      </w:r>
    </w:p>
    <w:p w14:paraId="13796E85" w14:textId="77777777" w:rsidR="000571CE" w:rsidRPr="007A03FD" w:rsidRDefault="000571CE" w:rsidP="000571CE">
      <w:pPr>
        <w:numPr>
          <w:ilvl w:val="0"/>
          <w:numId w:val="22"/>
        </w:numPr>
        <w:spacing w:after="0" w:line="240" w:lineRule="auto"/>
        <w:jc w:val="left"/>
        <w:rPr>
          <w:rFonts w:ascii="Times New Roman" w:hAnsi="Times New Roman" w:cs="Times New Roman"/>
          <w:sz w:val="24"/>
          <w:szCs w:val="24"/>
        </w:rPr>
      </w:pPr>
      <w:r w:rsidRPr="007A03FD">
        <w:rPr>
          <w:rFonts w:ascii="Times New Roman" w:hAnsi="Times New Roman" w:cs="Times New Roman"/>
          <w:sz w:val="24"/>
          <w:szCs w:val="24"/>
        </w:rPr>
        <w:t>İş Sağlığı/ Güvenliği Faaliyetlerinin Yürütülmesi</w:t>
      </w:r>
    </w:p>
    <w:p w14:paraId="3491A7D4" w14:textId="77777777" w:rsidR="000571CE" w:rsidRPr="007A03FD" w:rsidRDefault="000571CE" w:rsidP="000571CE">
      <w:pPr>
        <w:numPr>
          <w:ilvl w:val="0"/>
          <w:numId w:val="22"/>
        </w:numPr>
        <w:spacing w:after="0" w:line="240" w:lineRule="auto"/>
        <w:jc w:val="left"/>
        <w:rPr>
          <w:rFonts w:ascii="Times New Roman" w:hAnsi="Times New Roman" w:cs="Times New Roman"/>
          <w:sz w:val="24"/>
          <w:szCs w:val="24"/>
        </w:rPr>
      </w:pPr>
      <w:r w:rsidRPr="007A03FD">
        <w:rPr>
          <w:rFonts w:ascii="Times New Roman" w:hAnsi="Times New Roman" w:cs="Times New Roman"/>
          <w:sz w:val="24"/>
          <w:szCs w:val="24"/>
        </w:rPr>
        <w:t>Mal / Hizmet Satın Alım Süreçlerinin Yürütülmesi</w:t>
      </w:r>
    </w:p>
    <w:p w14:paraId="52E03CBE" w14:textId="77777777" w:rsidR="000571CE" w:rsidRPr="007A03FD" w:rsidRDefault="000571CE" w:rsidP="000571CE">
      <w:pPr>
        <w:numPr>
          <w:ilvl w:val="0"/>
          <w:numId w:val="22"/>
        </w:numPr>
        <w:spacing w:after="0" w:line="240" w:lineRule="auto"/>
        <w:jc w:val="left"/>
        <w:rPr>
          <w:rFonts w:ascii="Times New Roman" w:hAnsi="Times New Roman" w:cs="Times New Roman"/>
          <w:sz w:val="24"/>
          <w:szCs w:val="24"/>
        </w:rPr>
      </w:pPr>
      <w:r w:rsidRPr="007A03FD">
        <w:rPr>
          <w:rFonts w:ascii="Times New Roman" w:hAnsi="Times New Roman" w:cs="Times New Roman"/>
          <w:sz w:val="24"/>
          <w:szCs w:val="24"/>
        </w:rPr>
        <w:t>İletişim Faaliyetlerinin Yürütülmesi</w:t>
      </w:r>
    </w:p>
    <w:p w14:paraId="7F871EDC" w14:textId="77777777" w:rsidR="000571CE" w:rsidRPr="007A03FD" w:rsidRDefault="000571CE" w:rsidP="000571CE">
      <w:pPr>
        <w:numPr>
          <w:ilvl w:val="0"/>
          <w:numId w:val="22"/>
        </w:numPr>
        <w:spacing w:after="0" w:line="240" w:lineRule="auto"/>
        <w:jc w:val="left"/>
        <w:rPr>
          <w:rFonts w:ascii="Times New Roman" w:hAnsi="Times New Roman" w:cs="Times New Roman"/>
          <w:sz w:val="24"/>
          <w:szCs w:val="24"/>
        </w:rPr>
      </w:pPr>
      <w:r w:rsidRPr="007A03FD">
        <w:rPr>
          <w:rFonts w:ascii="Times New Roman" w:hAnsi="Times New Roman" w:cs="Times New Roman"/>
          <w:sz w:val="24"/>
          <w:szCs w:val="24"/>
        </w:rPr>
        <w:t xml:space="preserve">Mal / Hizmet Üretim </w:t>
      </w:r>
      <w:proofErr w:type="gramStart"/>
      <w:r w:rsidRPr="007A03FD">
        <w:rPr>
          <w:rFonts w:ascii="Times New Roman" w:hAnsi="Times New Roman" w:cs="Times New Roman"/>
          <w:sz w:val="24"/>
          <w:szCs w:val="24"/>
        </w:rPr>
        <w:t>Ve</w:t>
      </w:r>
      <w:proofErr w:type="gramEnd"/>
      <w:r w:rsidRPr="007A03FD">
        <w:rPr>
          <w:rFonts w:ascii="Times New Roman" w:hAnsi="Times New Roman" w:cs="Times New Roman"/>
          <w:sz w:val="24"/>
          <w:szCs w:val="24"/>
        </w:rPr>
        <w:t xml:space="preserve"> Operasyon Süreçlerinin Yürütülmesi</w:t>
      </w:r>
    </w:p>
    <w:p w14:paraId="7DB7D5F4" w14:textId="77777777" w:rsidR="000571CE" w:rsidRPr="007A03FD" w:rsidRDefault="000571CE" w:rsidP="000571CE">
      <w:pPr>
        <w:numPr>
          <w:ilvl w:val="0"/>
          <w:numId w:val="22"/>
        </w:numPr>
        <w:spacing w:after="0" w:line="240" w:lineRule="auto"/>
        <w:jc w:val="left"/>
        <w:rPr>
          <w:rFonts w:ascii="Times New Roman" w:hAnsi="Times New Roman" w:cs="Times New Roman"/>
          <w:sz w:val="24"/>
          <w:szCs w:val="24"/>
        </w:rPr>
      </w:pPr>
      <w:r w:rsidRPr="007A03FD">
        <w:rPr>
          <w:rFonts w:ascii="Times New Roman" w:hAnsi="Times New Roman" w:cs="Times New Roman"/>
          <w:sz w:val="24"/>
          <w:szCs w:val="24"/>
        </w:rPr>
        <w:t>Yönetim Faaliyetlerinin Yürütülmesi</w:t>
      </w:r>
    </w:p>
    <w:p w14:paraId="1097F18C" w14:textId="77777777" w:rsidR="000571CE" w:rsidRPr="007A03FD" w:rsidRDefault="000571CE" w:rsidP="000571CE">
      <w:pPr>
        <w:numPr>
          <w:ilvl w:val="0"/>
          <w:numId w:val="22"/>
        </w:numPr>
        <w:spacing w:after="0" w:line="240" w:lineRule="auto"/>
        <w:jc w:val="left"/>
        <w:rPr>
          <w:rFonts w:ascii="Times New Roman" w:hAnsi="Times New Roman" w:cs="Times New Roman"/>
          <w:sz w:val="24"/>
          <w:szCs w:val="24"/>
        </w:rPr>
      </w:pPr>
      <w:r w:rsidRPr="007A03FD">
        <w:rPr>
          <w:rFonts w:ascii="Times New Roman" w:hAnsi="Times New Roman" w:cs="Times New Roman"/>
          <w:sz w:val="24"/>
          <w:szCs w:val="24"/>
        </w:rPr>
        <w:t>Veri Sorumlusu Operasyonlarının Güvenliğinin Temini</w:t>
      </w:r>
    </w:p>
    <w:p w14:paraId="301A3DBC" w14:textId="77777777" w:rsidR="000571CE" w:rsidRPr="007A03FD" w:rsidRDefault="000571CE" w:rsidP="000571CE">
      <w:pPr>
        <w:numPr>
          <w:ilvl w:val="0"/>
          <w:numId w:val="22"/>
        </w:numPr>
        <w:spacing w:after="0" w:line="240" w:lineRule="auto"/>
        <w:jc w:val="left"/>
        <w:rPr>
          <w:rFonts w:ascii="Times New Roman" w:hAnsi="Times New Roman" w:cs="Times New Roman"/>
          <w:sz w:val="24"/>
          <w:szCs w:val="24"/>
        </w:rPr>
      </w:pPr>
      <w:r w:rsidRPr="007A03FD">
        <w:rPr>
          <w:rFonts w:ascii="Times New Roman" w:hAnsi="Times New Roman" w:cs="Times New Roman"/>
          <w:sz w:val="24"/>
          <w:szCs w:val="24"/>
        </w:rPr>
        <w:t>Ücret Politikasının Yürütülmesi</w:t>
      </w:r>
    </w:p>
    <w:p w14:paraId="79BF1FC6" w14:textId="77777777" w:rsidR="000571CE" w:rsidRPr="007A03FD" w:rsidRDefault="000571CE" w:rsidP="000571CE">
      <w:pPr>
        <w:numPr>
          <w:ilvl w:val="0"/>
          <w:numId w:val="22"/>
        </w:numPr>
        <w:spacing w:after="0" w:line="240" w:lineRule="auto"/>
        <w:jc w:val="left"/>
        <w:rPr>
          <w:rFonts w:ascii="Times New Roman" w:hAnsi="Times New Roman" w:cs="Times New Roman"/>
          <w:sz w:val="24"/>
          <w:szCs w:val="24"/>
        </w:rPr>
      </w:pPr>
      <w:r w:rsidRPr="007A03FD">
        <w:rPr>
          <w:rFonts w:ascii="Times New Roman" w:hAnsi="Times New Roman" w:cs="Times New Roman"/>
          <w:sz w:val="24"/>
          <w:szCs w:val="24"/>
        </w:rPr>
        <w:t>Mal/Hizmet Satış Süreçlerinin Yürütülmesi</w:t>
      </w:r>
    </w:p>
    <w:p w14:paraId="3432DDE6" w14:textId="77777777" w:rsidR="000571CE" w:rsidRPr="007A03FD" w:rsidRDefault="000571CE" w:rsidP="000571CE">
      <w:pPr>
        <w:numPr>
          <w:ilvl w:val="0"/>
          <w:numId w:val="22"/>
        </w:numPr>
        <w:spacing w:after="0" w:line="240" w:lineRule="auto"/>
        <w:jc w:val="left"/>
        <w:rPr>
          <w:rFonts w:ascii="Times New Roman" w:hAnsi="Times New Roman" w:cs="Times New Roman"/>
          <w:sz w:val="24"/>
          <w:szCs w:val="24"/>
        </w:rPr>
      </w:pPr>
      <w:r w:rsidRPr="007A03FD">
        <w:rPr>
          <w:rFonts w:ascii="Times New Roman" w:hAnsi="Times New Roman" w:cs="Times New Roman"/>
          <w:sz w:val="24"/>
          <w:szCs w:val="24"/>
        </w:rPr>
        <w:t>İş Sürekliliğinin Sağlanması Faaliyetlerinin Yürütülmesi</w:t>
      </w:r>
    </w:p>
    <w:p w14:paraId="1E779AD8" w14:textId="77777777" w:rsidR="003C55C1" w:rsidRPr="007A03FD" w:rsidRDefault="003C55C1" w:rsidP="000571CE">
      <w:pPr>
        <w:numPr>
          <w:ilvl w:val="0"/>
          <w:numId w:val="22"/>
        </w:numPr>
        <w:spacing w:after="0" w:line="240" w:lineRule="auto"/>
        <w:jc w:val="left"/>
        <w:rPr>
          <w:rFonts w:ascii="Times New Roman" w:hAnsi="Times New Roman" w:cs="Times New Roman"/>
          <w:sz w:val="24"/>
          <w:szCs w:val="24"/>
        </w:rPr>
      </w:pPr>
      <w:r w:rsidRPr="007A03FD">
        <w:rPr>
          <w:rFonts w:ascii="Times New Roman" w:hAnsi="Times New Roman" w:cs="Times New Roman"/>
          <w:sz w:val="24"/>
          <w:szCs w:val="24"/>
        </w:rPr>
        <w:t>İnsan Kaynakları Süreçlerinin Planlanması</w:t>
      </w:r>
    </w:p>
    <w:p w14:paraId="6D7C2596" w14:textId="77777777" w:rsidR="000571CE" w:rsidRPr="007A03FD" w:rsidRDefault="000571CE" w:rsidP="000571CE">
      <w:pPr>
        <w:numPr>
          <w:ilvl w:val="0"/>
          <w:numId w:val="22"/>
        </w:numPr>
        <w:spacing w:after="0" w:line="240" w:lineRule="auto"/>
        <w:jc w:val="left"/>
        <w:rPr>
          <w:rFonts w:ascii="Times New Roman" w:hAnsi="Times New Roman" w:cs="Times New Roman"/>
          <w:sz w:val="24"/>
          <w:szCs w:val="24"/>
        </w:rPr>
      </w:pPr>
      <w:r w:rsidRPr="007A03FD">
        <w:rPr>
          <w:rFonts w:ascii="Times New Roman" w:hAnsi="Times New Roman" w:cs="Times New Roman"/>
          <w:sz w:val="24"/>
          <w:szCs w:val="24"/>
        </w:rPr>
        <w:t>İş Faaliyetlerinin Yürütülmesi / Denetimi</w:t>
      </w:r>
    </w:p>
    <w:p w14:paraId="4EBAD285" w14:textId="77777777" w:rsidR="000571CE" w:rsidRPr="007A03FD" w:rsidRDefault="000571CE" w:rsidP="000571CE">
      <w:pPr>
        <w:numPr>
          <w:ilvl w:val="0"/>
          <w:numId w:val="22"/>
        </w:numPr>
        <w:spacing w:after="0" w:line="240" w:lineRule="auto"/>
        <w:jc w:val="left"/>
        <w:rPr>
          <w:rFonts w:ascii="Times New Roman" w:hAnsi="Times New Roman" w:cs="Times New Roman"/>
          <w:sz w:val="24"/>
          <w:szCs w:val="24"/>
        </w:rPr>
      </w:pPr>
      <w:r w:rsidRPr="007A03FD">
        <w:rPr>
          <w:rFonts w:ascii="Times New Roman" w:hAnsi="Times New Roman" w:cs="Times New Roman"/>
          <w:sz w:val="24"/>
          <w:szCs w:val="24"/>
        </w:rPr>
        <w:t>Erişim Yetkilerinin Yürütülmesi</w:t>
      </w:r>
    </w:p>
    <w:p w14:paraId="702B08DD" w14:textId="77777777" w:rsidR="0061285A" w:rsidRPr="007A03FD" w:rsidRDefault="0061285A" w:rsidP="000571CE">
      <w:pPr>
        <w:numPr>
          <w:ilvl w:val="0"/>
          <w:numId w:val="22"/>
        </w:numPr>
        <w:spacing w:after="0" w:line="240" w:lineRule="auto"/>
        <w:jc w:val="left"/>
        <w:rPr>
          <w:rFonts w:ascii="Times New Roman" w:hAnsi="Times New Roman" w:cs="Times New Roman"/>
          <w:sz w:val="24"/>
          <w:szCs w:val="24"/>
        </w:rPr>
      </w:pPr>
      <w:r w:rsidRPr="007A03FD">
        <w:rPr>
          <w:rFonts w:ascii="Times New Roman" w:hAnsi="Times New Roman" w:cs="Times New Roman"/>
          <w:sz w:val="24"/>
          <w:szCs w:val="24"/>
        </w:rPr>
        <w:t>Eğitim Faaliyetlerinin Yürütülmesi</w:t>
      </w:r>
    </w:p>
    <w:p w14:paraId="3DFFEA3D" w14:textId="77777777" w:rsidR="0061285A" w:rsidRPr="007A03FD" w:rsidRDefault="0061285A" w:rsidP="000571CE">
      <w:pPr>
        <w:numPr>
          <w:ilvl w:val="0"/>
          <w:numId w:val="22"/>
        </w:numPr>
        <w:spacing w:after="0" w:line="240" w:lineRule="auto"/>
        <w:jc w:val="left"/>
        <w:rPr>
          <w:rFonts w:ascii="Times New Roman" w:hAnsi="Times New Roman" w:cs="Times New Roman"/>
          <w:sz w:val="24"/>
          <w:szCs w:val="24"/>
        </w:rPr>
      </w:pPr>
      <w:r w:rsidRPr="007A03FD">
        <w:rPr>
          <w:rFonts w:ascii="Times New Roman" w:hAnsi="Times New Roman" w:cs="Times New Roman"/>
          <w:sz w:val="24"/>
          <w:szCs w:val="24"/>
        </w:rPr>
        <w:t>Çalışan Adaylarını İnceleme ve istihdam edilecek yeni adayın tespit edilmesi</w:t>
      </w:r>
    </w:p>
    <w:p w14:paraId="1DCA0BFD" w14:textId="77777777" w:rsidR="007A03FD" w:rsidRPr="007A03FD" w:rsidRDefault="007A03FD" w:rsidP="000571CE">
      <w:pPr>
        <w:numPr>
          <w:ilvl w:val="0"/>
          <w:numId w:val="22"/>
        </w:numPr>
        <w:spacing w:after="0" w:line="240" w:lineRule="auto"/>
        <w:jc w:val="left"/>
        <w:rPr>
          <w:rFonts w:ascii="Times New Roman" w:hAnsi="Times New Roman" w:cs="Times New Roman"/>
          <w:sz w:val="24"/>
          <w:szCs w:val="24"/>
        </w:rPr>
      </w:pPr>
      <w:r w:rsidRPr="007A03FD">
        <w:rPr>
          <w:rFonts w:ascii="Times New Roman" w:hAnsi="Times New Roman" w:cs="Times New Roman"/>
          <w:sz w:val="24"/>
          <w:szCs w:val="24"/>
        </w:rPr>
        <w:t>Görevlendirme süreçlerinin yürütülmesi</w:t>
      </w:r>
    </w:p>
    <w:p w14:paraId="6B3ABCFA" w14:textId="77777777" w:rsidR="0061285A" w:rsidRPr="007A03FD" w:rsidRDefault="0061285A" w:rsidP="000571CE">
      <w:pPr>
        <w:numPr>
          <w:ilvl w:val="0"/>
          <w:numId w:val="22"/>
        </w:numPr>
        <w:spacing w:after="0" w:line="240" w:lineRule="auto"/>
        <w:jc w:val="left"/>
        <w:rPr>
          <w:rFonts w:ascii="Times New Roman" w:hAnsi="Times New Roman" w:cs="Times New Roman"/>
          <w:sz w:val="24"/>
          <w:szCs w:val="24"/>
        </w:rPr>
      </w:pPr>
      <w:r w:rsidRPr="007A03FD">
        <w:rPr>
          <w:rFonts w:ascii="Times New Roman" w:hAnsi="Times New Roman" w:cs="Times New Roman"/>
          <w:sz w:val="24"/>
          <w:szCs w:val="24"/>
        </w:rPr>
        <w:t>Stajyerlerin izin onayı, bakiye izinlerin görüntülenmesi, izin düzenlemelerinin yapılması</w:t>
      </w:r>
    </w:p>
    <w:p w14:paraId="4770BB61" w14:textId="77777777" w:rsidR="007A03FD" w:rsidRPr="007A03FD" w:rsidRDefault="007A03FD" w:rsidP="000571CE">
      <w:pPr>
        <w:numPr>
          <w:ilvl w:val="0"/>
          <w:numId w:val="22"/>
        </w:numPr>
        <w:spacing w:after="0" w:line="240" w:lineRule="auto"/>
        <w:jc w:val="left"/>
        <w:rPr>
          <w:rFonts w:ascii="Times New Roman" w:hAnsi="Times New Roman" w:cs="Times New Roman"/>
          <w:sz w:val="24"/>
          <w:szCs w:val="24"/>
        </w:rPr>
      </w:pPr>
      <w:r w:rsidRPr="007A03FD">
        <w:rPr>
          <w:rFonts w:ascii="Times New Roman" w:hAnsi="Times New Roman" w:cs="Times New Roman"/>
          <w:sz w:val="24"/>
          <w:szCs w:val="24"/>
        </w:rPr>
        <w:t>Saklama ve arşiv faaliyetlerinin yürütülmesi</w:t>
      </w:r>
    </w:p>
    <w:p w14:paraId="4AD15C1E" w14:textId="77777777" w:rsidR="007A03FD" w:rsidRPr="007A03FD" w:rsidRDefault="007A03FD" w:rsidP="000571CE">
      <w:pPr>
        <w:numPr>
          <w:ilvl w:val="0"/>
          <w:numId w:val="22"/>
        </w:numPr>
        <w:spacing w:after="0" w:line="240" w:lineRule="auto"/>
        <w:jc w:val="left"/>
        <w:rPr>
          <w:rFonts w:ascii="Times New Roman" w:hAnsi="Times New Roman" w:cs="Times New Roman"/>
          <w:sz w:val="24"/>
          <w:szCs w:val="24"/>
        </w:rPr>
      </w:pPr>
      <w:r w:rsidRPr="007A03FD">
        <w:rPr>
          <w:rFonts w:ascii="Times New Roman" w:hAnsi="Times New Roman" w:cs="Times New Roman"/>
          <w:sz w:val="24"/>
          <w:szCs w:val="24"/>
        </w:rPr>
        <w:t>Denetim etik faaliyetlerin yürütülmesi</w:t>
      </w:r>
    </w:p>
    <w:p w14:paraId="5CC7C99B" w14:textId="5AC8AFB3" w:rsidR="000571CE" w:rsidRDefault="000571CE" w:rsidP="000571CE">
      <w:pPr>
        <w:spacing w:after="0" w:line="240" w:lineRule="auto"/>
        <w:ind w:left="720"/>
        <w:rPr>
          <w:rFonts w:ascii="Times New Roman" w:hAnsi="Times New Roman" w:cs="Times New Roman"/>
          <w:sz w:val="24"/>
          <w:szCs w:val="24"/>
        </w:rPr>
      </w:pPr>
    </w:p>
    <w:p w14:paraId="600946AF" w14:textId="5EE98D8D" w:rsidR="00966981" w:rsidRDefault="00966981" w:rsidP="000571CE">
      <w:pPr>
        <w:spacing w:after="0" w:line="240" w:lineRule="auto"/>
        <w:ind w:left="720"/>
        <w:rPr>
          <w:rFonts w:ascii="Times New Roman" w:hAnsi="Times New Roman" w:cs="Times New Roman"/>
          <w:sz w:val="24"/>
          <w:szCs w:val="24"/>
        </w:rPr>
      </w:pPr>
    </w:p>
    <w:p w14:paraId="40E83C3B" w14:textId="77777777" w:rsidR="00966981" w:rsidRPr="0061285A" w:rsidRDefault="00966981" w:rsidP="000571CE">
      <w:pPr>
        <w:spacing w:after="0" w:line="240" w:lineRule="auto"/>
        <w:ind w:left="720"/>
        <w:rPr>
          <w:rFonts w:ascii="Times New Roman" w:hAnsi="Times New Roman" w:cs="Times New Roman"/>
          <w:sz w:val="24"/>
          <w:szCs w:val="24"/>
        </w:rPr>
      </w:pPr>
    </w:p>
    <w:p w14:paraId="778E2FEC" w14:textId="77777777" w:rsidR="000571CE" w:rsidRPr="007465A5" w:rsidRDefault="000571CE" w:rsidP="000571CE">
      <w:pPr>
        <w:numPr>
          <w:ilvl w:val="0"/>
          <w:numId w:val="24"/>
        </w:numPr>
        <w:spacing w:after="0" w:line="240" w:lineRule="auto"/>
        <w:jc w:val="left"/>
        <w:rPr>
          <w:rFonts w:ascii="Times New Roman" w:hAnsi="Times New Roman" w:cs="Times New Roman"/>
          <w:b/>
          <w:sz w:val="24"/>
          <w:szCs w:val="24"/>
        </w:rPr>
      </w:pPr>
      <w:r w:rsidRPr="007465A5">
        <w:rPr>
          <w:rFonts w:ascii="Times New Roman" w:hAnsi="Times New Roman" w:cs="Times New Roman"/>
          <w:b/>
          <w:sz w:val="24"/>
          <w:szCs w:val="24"/>
        </w:rPr>
        <w:t>İletişim</w:t>
      </w:r>
    </w:p>
    <w:p w14:paraId="24D1712A" w14:textId="77777777" w:rsidR="000571CE" w:rsidRPr="007A03FD" w:rsidRDefault="000571CE" w:rsidP="000571CE">
      <w:pPr>
        <w:spacing w:after="0" w:line="240" w:lineRule="auto"/>
        <w:ind w:left="720"/>
        <w:rPr>
          <w:rFonts w:ascii="Times New Roman" w:hAnsi="Times New Roman" w:cs="Times New Roman"/>
          <w:b/>
          <w:color w:val="FF0000"/>
          <w:sz w:val="24"/>
          <w:szCs w:val="24"/>
        </w:rPr>
      </w:pPr>
    </w:p>
    <w:p w14:paraId="11EF18A0" w14:textId="77777777" w:rsidR="000571CE" w:rsidRPr="00D5727A" w:rsidRDefault="000571CE" w:rsidP="000571CE">
      <w:pPr>
        <w:numPr>
          <w:ilvl w:val="0"/>
          <w:numId w:val="23"/>
        </w:numPr>
        <w:spacing w:after="0" w:line="240" w:lineRule="auto"/>
        <w:jc w:val="left"/>
        <w:rPr>
          <w:rFonts w:ascii="Times New Roman" w:hAnsi="Times New Roman" w:cs="Times New Roman"/>
          <w:sz w:val="24"/>
          <w:szCs w:val="24"/>
        </w:rPr>
      </w:pPr>
      <w:r w:rsidRPr="00D5727A">
        <w:rPr>
          <w:rFonts w:ascii="Times New Roman" w:hAnsi="Times New Roman" w:cs="Times New Roman"/>
          <w:sz w:val="24"/>
          <w:szCs w:val="24"/>
        </w:rPr>
        <w:t>İş Sürekliliğinin Sağlanması Faaliyetlerinin Yürütülmesi</w:t>
      </w:r>
    </w:p>
    <w:p w14:paraId="1C9066BA" w14:textId="77777777" w:rsidR="000571CE" w:rsidRPr="00D5727A" w:rsidRDefault="000571CE" w:rsidP="000571CE">
      <w:pPr>
        <w:numPr>
          <w:ilvl w:val="0"/>
          <w:numId w:val="23"/>
        </w:numPr>
        <w:spacing w:after="0" w:line="240" w:lineRule="auto"/>
        <w:jc w:val="left"/>
        <w:rPr>
          <w:rFonts w:ascii="Times New Roman" w:hAnsi="Times New Roman" w:cs="Times New Roman"/>
          <w:sz w:val="24"/>
          <w:szCs w:val="24"/>
        </w:rPr>
      </w:pPr>
      <w:r w:rsidRPr="00D5727A">
        <w:rPr>
          <w:rFonts w:ascii="Times New Roman" w:hAnsi="Times New Roman" w:cs="Times New Roman"/>
          <w:sz w:val="24"/>
          <w:szCs w:val="24"/>
        </w:rPr>
        <w:t>Yönetim Faaliyetlerinin Yürütülmesi</w:t>
      </w:r>
    </w:p>
    <w:p w14:paraId="6AC1B4AD" w14:textId="77777777" w:rsidR="000571CE" w:rsidRPr="00D5727A" w:rsidRDefault="000571CE" w:rsidP="000571CE">
      <w:pPr>
        <w:numPr>
          <w:ilvl w:val="0"/>
          <w:numId w:val="23"/>
        </w:numPr>
        <w:spacing w:after="0" w:line="240" w:lineRule="auto"/>
        <w:jc w:val="left"/>
        <w:rPr>
          <w:rFonts w:ascii="Times New Roman" w:hAnsi="Times New Roman" w:cs="Times New Roman"/>
          <w:sz w:val="24"/>
          <w:szCs w:val="24"/>
        </w:rPr>
      </w:pPr>
      <w:r w:rsidRPr="00D5727A">
        <w:rPr>
          <w:rFonts w:ascii="Times New Roman" w:hAnsi="Times New Roman" w:cs="Times New Roman"/>
          <w:sz w:val="24"/>
          <w:szCs w:val="24"/>
        </w:rPr>
        <w:t xml:space="preserve">Yetkili Kişi, Kurum </w:t>
      </w:r>
      <w:proofErr w:type="gramStart"/>
      <w:r w:rsidRPr="00D5727A">
        <w:rPr>
          <w:rFonts w:ascii="Times New Roman" w:hAnsi="Times New Roman" w:cs="Times New Roman"/>
          <w:sz w:val="24"/>
          <w:szCs w:val="24"/>
        </w:rPr>
        <w:t>Ve</w:t>
      </w:r>
      <w:proofErr w:type="gramEnd"/>
      <w:r w:rsidRPr="00D5727A">
        <w:rPr>
          <w:rFonts w:ascii="Times New Roman" w:hAnsi="Times New Roman" w:cs="Times New Roman"/>
          <w:sz w:val="24"/>
          <w:szCs w:val="24"/>
        </w:rPr>
        <w:t xml:space="preserve"> Kuruluşlara Bilgi Verilmesi</w:t>
      </w:r>
    </w:p>
    <w:p w14:paraId="243D3926" w14:textId="77777777" w:rsidR="000571CE" w:rsidRPr="00D5727A" w:rsidRDefault="000571CE" w:rsidP="000571CE">
      <w:pPr>
        <w:numPr>
          <w:ilvl w:val="0"/>
          <w:numId w:val="23"/>
        </w:numPr>
        <w:spacing w:after="0" w:line="240" w:lineRule="auto"/>
        <w:jc w:val="left"/>
        <w:rPr>
          <w:rFonts w:ascii="Times New Roman" w:hAnsi="Times New Roman" w:cs="Times New Roman"/>
          <w:sz w:val="24"/>
          <w:szCs w:val="24"/>
        </w:rPr>
      </w:pPr>
      <w:r w:rsidRPr="00D5727A">
        <w:rPr>
          <w:rFonts w:ascii="Times New Roman" w:hAnsi="Times New Roman" w:cs="Times New Roman"/>
          <w:sz w:val="24"/>
          <w:szCs w:val="24"/>
        </w:rPr>
        <w:t>Talep / Şikayetlerin Takibi</w:t>
      </w:r>
    </w:p>
    <w:p w14:paraId="5BC63AA6" w14:textId="77777777" w:rsidR="000571CE" w:rsidRPr="00D5727A" w:rsidRDefault="000571CE" w:rsidP="000571CE">
      <w:pPr>
        <w:numPr>
          <w:ilvl w:val="0"/>
          <w:numId w:val="23"/>
        </w:numPr>
        <w:spacing w:after="0" w:line="240" w:lineRule="auto"/>
        <w:jc w:val="left"/>
        <w:rPr>
          <w:rFonts w:ascii="Times New Roman" w:hAnsi="Times New Roman" w:cs="Times New Roman"/>
          <w:sz w:val="24"/>
          <w:szCs w:val="24"/>
        </w:rPr>
      </w:pPr>
      <w:r w:rsidRPr="00D5727A">
        <w:rPr>
          <w:rFonts w:ascii="Times New Roman" w:hAnsi="Times New Roman" w:cs="Times New Roman"/>
          <w:sz w:val="24"/>
          <w:szCs w:val="24"/>
        </w:rPr>
        <w:t>Sözleşme Süreçlerinin Yürütülmesi</w:t>
      </w:r>
    </w:p>
    <w:p w14:paraId="5EC4D5F5" w14:textId="77777777" w:rsidR="000571CE" w:rsidRPr="00D5727A" w:rsidRDefault="000571CE" w:rsidP="000571CE">
      <w:pPr>
        <w:numPr>
          <w:ilvl w:val="0"/>
          <w:numId w:val="23"/>
        </w:numPr>
        <w:spacing w:after="0" w:line="240" w:lineRule="auto"/>
        <w:jc w:val="left"/>
        <w:rPr>
          <w:rFonts w:ascii="Times New Roman" w:hAnsi="Times New Roman" w:cs="Times New Roman"/>
          <w:sz w:val="24"/>
          <w:szCs w:val="24"/>
        </w:rPr>
      </w:pPr>
      <w:r w:rsidRPr="00D5727A">
        <w:rPr>
          <w:rFonts w:ascii="Times New Roman" w:hAnsi="Times New Roman" w:cs="Times New Roman"/>
          <w:sz w:val="24"/>
          <w:szCs w:val="24"/>
        </w:rPr>
        <w:t>Risk Yönetimi Süreçlerinin Yürütülmesi</w:t>
      </w:r>
    </w:p>
    <w:p w14:paraId="4051082C" w14:textId="77777777" w:rsidR="000571CE" w:rsidRPr="00D5727A" w:rsidRDefault="000571CE" w:rsidP="000571CE">
      <w:pPr>
        <w:numPr>
          <w:ilvl w:val="0"/>
          <w:numId w:val="23"/>
        </w:numPr>
        <w:spacing w:after="0" w:line="240" w:lineRule="auto"/>
        <w:jc w:val="left"/>
        <w:rPr>
          <w:rFonts w:ascii="Times New Roman" w:hAnsi="Times New Roman" w:cs="Times New Roman"/>
          <w:sz w:val="24"/>
          <w:szCs w:val="24"/>
        </w:rPr>
      </w:pPr>
      <w:r w:rsidRPr="00D5727A">
        <w:rPr>
          <w:rFonts w:ascii="Times New Roman" w:hAnsi="Times New Roman" w:cs="Times New Roman"/>
          <w:sz w:val="24"/>
          <w:szCs w:val="24"/>
        </w:rPr>
        <w:t>Müşteri İlişkileri Yönetimi Süreçlerinin Yürütülmesi</w:t>
      </w:r>
    </w:p>
    <w:p w14:paraId="7FB35699" w14:textId="77777777" w:rsidR="000571CE" w:rsidRPr="00D5727A" w:rsidRDefault="000571CE" w:rsidP="000571CE">
      <w:pPr>
        <w:numPr>
          <w:ilvl w:val="0"/>
          <w:numId w:val="23"/>
        </w:numPr>
        <w:spacing w:after="0" w:line="240" w:lineRule="auto"/>
        <w:jc w:val="left"/>
        <w:rPr>
          <w:rFonts w:ascii="Times New Roman" w:hAnsi="Times New Roman" w:cs="Times New Roman"/>
          <w:sz w:val="24"/>
          <w:szCs w:val="24"/>
        </w:rPr>
      </w:pPr>
      <w:r w:rsidRPr="00D5727A">
        <w:rPr>
          <w:rFonts w:ascii="Times New Roman" w:hAnsi="Times New Roman" w:cs="Times New Roman"/>
          <w:sz w:val="24"/>
          <w:szCs w:val="24"/>
        </w:rPr>
        <w:t xml:space="preserve">Mal / Hizmet Üretim </w:t>
      </w:r>
      <w:proofErr w:type="gramStart"/>
      <w:r w:rsidRPr="00D5727A">
        <w:rPr>
          <w:rFonts w:ascii="Times New Roman" w:hAnsi="Times New Roman" w:cs="Times New Roman"/>
          <w:sz w:val="24"/>
          <w:szCs w:val="24"/>
        </w:rPr>
        <w:t>Ve</w:t>
      </w:r>
      <w:proofErr w:type="gramEnd"/>
      <w:r w:rsidRPr="00D5727A">
        <w:rPr>
          <w:rFonts w:ascii="Times New Roman" w:hAnsi="Times New Roman" w:cs="Times New Roman"/>
          <w:sz w:val="24"/>
          <w:szCs w:val="24"/>
        </w:rPr>
        <w:t xml:space="preserve"> Operasyon Süreçlerinin Yürütülmesi</w:t>
      </w:r>
    </w:p>
    <w:p w14:paraId="1E0E2AE3" w14:textId="77777777" w:rsidR="000571CE" w:rsidRPr="00D5727A" w:rsidRDefault="000571CE" w:rsidP="000571CE">
      <w:pPr>
        <w:numPr>
          <w:ilvl w:val="0"/>
          <w:numId w:val="23"/>
        </w:numPr>
        <w:spacing w:after="0" w:line="240" w:lineRule="auto"/>
        <w:jc w:val="left"/>
        <w:rPr>
          <w:rFonts w:ascii="Times New Roman" w:hAnsi="Times New Roman" w:cs="Times New Roman"/>
          <w:sz w:val="24"/>
          <w:szCs w:val="24"/>
        </w:rPr>
      </w:pPr>
      <w:r w:rsidRPr="00D5727A">
        <w:rPr>
          <w:rFonts w:ascii="Times New Roman" w:hAnsi="Times New Roman" w:cs="Times New Roman"/>
          <w:sz w:val="24"/>
          <w:szCs w:val="24"/>
        </w:rPr>
        <w:t>Mal / Hizmet Satın Alım Süreçlerinin Yürütülmesi</w:t>
      </w:r>
    </w:p>
    <w:p w14:paraId="20901152" w14:textId="77777777" w:rsidR="000571CE" w:rsidRPr="00D5727A" w:rsidRDefault="000571CE" w:rsidP="000571CE">
      <w:pPr>
        <w:numPr>
          <w:ilvl w:val="0"/>
          <w:numId w:val="23"/>
        </w:numPr>
        <w:spacing w:after="0" w:line="240" w:lineRule="auto"/>
        <w:jc w:val="left"/>
        <w:rPr>
          <w:rFonts w:ascii="Times New Roman" w:hAnsi="Times New Roman" w:cs="Times New Roman"/>
          <w:sz w:val="24"/>
          <w:szCs w:val="24"/>
        </w:rPr>
      </w:pPr>
      <w:r w:rsidRPr="00D5727A">
        <w:rPr>
          <w:rFonts w:ascii="Times New Roman" w:hAnsi="Times New Roman" w:cs="Times New Roman"/>
          <w:sz w:val="24"/>
          <w:szCs w:val="24"/>
        </w:rPr>
        <w:t>İş Sağlığı / Güvenliği Faaliyetlerinin Yürütülmesi</w:t>
      </w:r>
    </w:p>
    <w:p w14:paraId="51F53BDF" w14:textId="77777777" w:rsidR="000571CE" w:rsidRPr="00D5727A" w:rsidRDefault="000571CE" w:rsidP="000571CE">
      <w:pPr>
        <w:numPr>
          <w:ilvl w:val="0"/>
          <w:numId w:val="23"/>
        </w:numPr>
        <w:spacing w:after="0" w:line="240" w:lineRule="auto"/>
        <w:jc w:val="left"/>
        <w:rPr>
          <w:rFonts w:ascii="Times New Roman" w:hAnsi="Times New Roman" w:cs="Times New Roman"/>
          <w:sz w:val="24"/>
          <w:szCs w:val="24"/>
        </w:rPr>
      </w:pPr>
      <w:r w:rsidRPr="00D5727A">
        <w:rPr>
          <w:rFonts w:ascii="Times New Roman" w:hAnsi="Times New Roman" w:cs="Times New Roman"/>
          <w:sz w:val="24"/>
          <w:szCs w:val="24"/>
        </w:rPr>
        <w:t>İş Faaliyetlerinin Yürütülmesi / Denetimi</w:t>
      </w:r>
    </w:p>
    <w:p w14:paraId="4806C5FC" w14:textId="77777777" w:rsidR="000571CE" w:rsidRPr="00D5727A" w:rsidRDefault="000571CE" w:rsidP="000571CE">
      <w:pPr>
        <w:numPr>
          <w:ilvl w:val="0"/>
          <w:numId w:val="23"/>
        </w:numPr>
        <w:spacing w:after="0" w:line="240" w:lineRule="auto"/>
        <w:jc w:val="left"/>
        <w:rPr>
          <w:rFonts w:ascii="Times New Roman" w:hAnsi="Times New Roman" w:cs="Times New Roman"/>
          <w:sz w:val="24"/>
          <w:szCs w:val="24"/>
        </w:rPr>
      </w:pPr>
      <w:r w:rsidRPr="00D5727A">
        <w:rPr>
          <w:rFonts w:ascii="Times New Roman" w:hAnsi="Times New Roman" w:cs="Times New Roman"/>
          <w:sz w:val="24"/>
          <w:szCs w:val="24"/>
        </w:rPr>
        <w:t>İnsan Kaynakları Süreçlerinin Planlanması</w:t>
      </w:r>
    </w:p>
    <w:p w14:paraId="46E62492" w14:textId="77777777" w:rsidR="000571CE" w:rsidRPr="00D5727A" w:rsidRDefault="000571CE" w:rsidP="000571CE">
      <w:pPr>
        <w:numPr>
          <w:ilvl w:val="0"/>
          <w:numId w:val="23"/>
        </w:numPr>
        <w:spacing w:after="0" w:line="240" w:lineRule="auto"/>
        <w:jc w:val="left"/>
        <w:rPr>
          <w:rFonts w:ascii="Times New Roman" w:hAnsi="Times New Roman" w:cs="Times New Roman"/>
          <w:sz w:val="24"/>
          <w:szCs w:val="24"/>
        </w:rPr>
      </w:pPr>
      <w:r w:rsidRPr="00D5727A">
        <w:rPr>
          <w:rFonts w:ascii="Times New Roman" w:hAnsi="Times New Roman" w:cs="Times New Roman"/>
          <w:sz w:val="24"/>
          <w:szCs w:val="24"/>
        </w:rPr>
        <w:t>İletişim Faaliyetlerinin Yürütülmesi</w:t>
      </w:r>
    </w:p>
    <w:p w14:paraId="0615CE95" w14:textId="77777777" w:rsidR="000571CE" w:rsidRPr="00D5727A" w:rsidRDefault="000571CE" w:rsidP="000571CE">
      <w:pPr>
        <w:numPr>
          <w:ilvl w:val="0"/>
          <w:numId w:val="23"/>
        </w:numPr>
        <w:spacing w:after="0" w:line="240" w:lineRule="auto"/>
        <w:jc w:val="left"/>
        <w:rPr>
          <w:rFonts w:ascii="Times New Roman" w:hAnsi="Times New Roman" w:cs="Times New Roman"/>
          <w:sz w:val="24"/>
          <w:szCs w:val="24"/>
        </w:rPr>
      </w:pPr>
      <w:r w:rsidRPr="00D5727A">
        <w:rPr>
          <w:rFonts w:ascii="Times New Roman" w:hAnsi="Times New Roman" w:cs="Times New Roman"/>
          <w:sz w:val="24"/>
          <w:szCs w:val="24"/>
        </w:rPr>
        <w:t>Görevlendirme Süreçlerinin Yürütülmesi</w:t>
      </w:r>
    </w:p>
    <w:p w14:paraId="0DA2DFEE" w14:textId="77777777" w:rsidR="000571CE" w:rsidRPr="00D5727A" w:rsidRDefault="000571CE" w:rsidP="000571CE">
      <w:pPr>
        <w:numPr>
          <w:ilvl w:val="0"/>
          <w:numId w:val="23"/>
        </w:numPr>
        <w:spacing w:after="0" w:line="240" w:lineRule="auto"/>
        <w:jc w:val="left"/>
        <w:rPr>
          <w:rFonts w:ascii="Times New Roman" w:hAnsi="Times New Roman" w:cs="Times New Roman"/>
          <w:sz w:val="24"/>
          <w:szCs w:val="24"/>
        </w:rPr>
      </w:pPr>
      <w:r w:rsidRPr="00D5727A">
        <w:rPr>
          <w:rFonts w:ascii="Times New Roman" w:hAnsi="Times New Roman" w:cs="Times New Roman"/>
          <w:sz w:val="24"/>
          <w:szCs w:val="24"/>
        </w:rPr>
        <w:t xml:space="preserve">Finans </w:t>
      </w:r>
      <w:proofErr w:type="gramStart"/>
      <w:r w:rsidRPr="00D5727A">
        <w:rPr>
          <w:rFonts w:ascii="Times New Roman" w:hAnsi="Times New Roman" w:cs="Times New Roman"/>
          <w:sz w:val="24"/>
          <w:szCs w:val="24"/>
        </w:rPr>
        <w:t>Ve</w:t>
      </w:r>
      <w:proofErr w:type="gramEnd"/>
      <w:r w:rsidRPr="00D5727A">
        <w:rPr>
          <w:rFonts w:ascii="Times New Roman" w:hAnsi="Times New Roman" w:cs="Times New Roman"/>
          <w:sz w:val="24"/>
          <w:szCs w:val="24"/>
        </w:rPr>
        <w:t xml:space="preserve"> Muhasebe İşlerinin Yürütülmesi</w:t>
      </w:r>
    </w:p>
    <w:p w14:paraId="3C7570F9" w14:textId="77777777" w:rsidR="000571CE" w:rsidRPr="00D5727A" w:rsidRDefault="000571CE" w:rsidP="000571CE">
      <w:pPr>
        <w:numPr>
          <w:ilvl w:val="0"/>
          <w:numId w:val="23"/>
        </w:numPr>
        <w:spacing w:after="0" w:line="240" w:lineRule="auto"/>
        <w:jc w:val="left"/>
        <w:rPr>
          <w:rFonts w:ascii="Times New Roman" w:hAnsi="Times New Roman" w:cs="Times New Roman"/>
          <w:sz w:val="24"/>
          <w:szCs w:val="24"/>
        </w:rPr>
      </w:pPr>
      <w:r w:rsidRPr="00D5727A">
        <w:rPr>
          <w:rFonts w:ascii="Times New Roman" w:hAnsi="Times New Roman" w:cs="Times New Roman"/>
          <w:sz w:val="24"/>
          <w:szCs w:val="24"/>
        </w:rPr>
        <w:lastRenderedPageBreak/>
        <w:t>Faaliyetlerin Mevzuata Uygun Yürütülmesi</w:t>
      </w:r>
    </w:p>
    <w:p w14:paraId="007BCD30" w14:textId="77777777" w:rsidR="000571CE" w:rsidRPr="00D5727A" w:rsidRDefault="000571CE" w:rsidP="000571CE">
      <w:pPr>
        <w:numPr>
          <w:ilvl w:val="0"/>
          <w:numId w:val="23"/>
        </w:numPr>
        <w:spacing w:after="0" w:line="240" w:lineRule="auto"/>
        <w:jc w:val="left"/>
        <w:rPr>
          <w:rFonts w:ascii="Times New Roman" w:hAnsi="Times New Roman" w:cs="Times New Roman"/>
          <w:sz w:val="24"/>
          <w:szCs w:val="24"/>
        </w:rPr>
      </w:pPr>
      <w:r w:rsidRPr="00D5727A">
        <w:rPr>
          <w:rFonts w:ascii="Times New Roman" w:hAnsi="Times New Roman" w:cs="Times New Roman"/>
          <w:sz w:val="24"/>
          <w:szCs w:val="24"/>
        </w:rPr>
        <w:t>Denetim / Etik Faaliyetlerinin Yürütülmesi</w:t>
      </w:r>
    </w:p>
    <w:p w14:paraId="287B5DEA" w14:textId="77777777" w:rsidR="000571CE" w:rsidRPr="00D5727A" w:rsidRDefault="000571CE" w:rsidP="000571CE">
      <w:pPr>
        <w:numPr>
          <w:ilvl w:val="0"/>
          <w:numId w:val="23"/>
        </w:numPr>
        <w:spacing w:after="0" w:line="240" w:lineRule="auto"/>
        <w:jc w:val="left"/>
        <w:rPr>
          <w:rFonts w:ascii="Times New Roman" w:hAnsi="Times New Roman" w:cs="Times New Roman"/>
          <w:sz w:val="24"/>
          <w:szCs w:val="24"/>
        </w:rPr>
      </w:pPr>
      <w:r w:rsidRPr="00D5727A">
        <w:rPr>
          <w:rFonts w:ascii="Times New Roman" w:hAnsi="Times New Roman" w:cs="Times New Roman"/>
          <w:sz w:val="24"/>
          <w:szCs w:val="24"/>
        </w:rPr>
        <w:t xml:space="preserve">Çalışanlar İçin İş Akdi </w:t>
      </w:r>
      <w:proofErr w:type="gramStart"/>
      <w:r w:rsidRPr="00D5727A">
        <w:rPr>
          <w:rFonts w:ascii="Times New Roman" w:hAnsi="Times New Roman" w:cs="Times New Roman"/>
          <w:sz w:val="24"/>
          <w:szCs w:val="24"/>
        </w:rPr>
        <w:t>Ve</w:t>
      </w:r>
      <w:proofErr w:type="gramEnd"/>
      <w:r w:rsidRPr="00D5727A">
        <w:rPr>
          <w:rFonts w:ascii="Times New Roman" w:hAnsi="Times New Roman" w:cs="Times New Roman"/>
          <w:sz w:val="24"/>
          <w:szCs w:val="24"/>
        </w:rPr>
        <w:t xml:space="preserve"> Mevzuattan Kaynaklı Yükümlülüklerin Yerine Getirilmesi</w:t>
      </w:r>
    </w:p>
    <w:p w14:paraId="1FCEABAF" w14:textId="77777777" w:rsidR="000571CE" w:rsidRPr="00D5727A" w:rsidRDefault="000571CE" w:rsidP="000571CE">
      <w:pPr>
        <w:numPr>
          <w:ilvl w:val="0"/>
          <w:numId w:val="23"/>
        </w:numPr>
        <w:spacing w:after="0" w:line="240" w:lineRule="auto"/>
        <w:jc w:val="left"/>
        <w:rPr>
          <w:rFonts w:ascii="Times New Roman" w:hAnsi="Times New Roman" w:cs="Times New Roman"/>
          <w:sz w:val="24"/>
          <w:szCs w:val="24"/>
        </w:rPr>
      </w:pPr>
      <w:r w:rsidRPr="00D5727A">
        <w:rPr>
          <w:rFonts w:ascii="Times New Roman" w:hAnsi="Times New Roman" w:cs="Times New Roman"/>
          <w:sz w:val="24"/>
          <w:szCs w:val="24"/>
        </w:rPr>
        <w:t>Çalışan Adaylarının Başvuru Süreçlerinin Yürütülmesi</w:t>
      </w:r>
    </w:p>
    <w:p w14:paraId="569D171A" w14:textId="77777777" w:rsidR="000571CE" w:rsidRPr="00D5727A" w:rsidRDefault="000571CE" w:rsidP="000571CE">
      <w:pPr>
        <w:numPr>
          <w:ilvl w:val="0"/>
          <w:numId w:val="23"/>
        </w:numPr>
        <w:spacing w:after="0" w:line="240" w:lineRule="auto"/>
        <w:jc w:val="left"/>
        <w:rPr>
          <w:rFonts w:ascii="Times New Roman" w:hAnsi="Times New Roman" w:cs="Times New Roman"/>
          <w:sz w:val="24"/>
          <w:szCs w:val="24"/>
        </w:rPr>
      </w:pPr>
      <w:r w:rsidRPr="00D5727A">
        <w:rPr>
          <w:rFonts w:ascii="Times New Roman" w:hAnsi="Times New Roman" w:cs="Times New Roman"/>
          <w:sz w:val="24"/>
          <w:szCs w:val="24"/>
        </w:rPr>
        <w:t xml:space="preserve">Çalışan Adayı / Stajyer / Öğrenci Seçme </w:t>
      </w:r>
      <w:proofErr w:type="gramStart"/>
      <w:r w:rsidRPr="00D5727A">
        <w:rPr>
          <w:rFonts w:ascii="Times New Roman" w:hAnsi="Times New Roman" w:cs="Times New Roman"/>
          <w:sz w:val="24"/>
          <w:szCs w:val="24"/>
        </w:rPr>
        <w:t>Ve</w:t>
      </w:r>
      <w:proofErr w:type="gramEnd"/>
      <w:r w:rsidRPr="00D5727A">
        <w:rPr>
          <w:rFonts w:ascii="Times New Roman" w:hAnsi="Times New Roman" w:cs="Times New Roman"/>
          <w:sz w:val="24"/>
          <w:szCs w:val="24"/>
        </w:rPr>
        <w:t xml:space="preserve"> Yerleştirme Süreçlerinin Yürütülmesi</w:t>
      </w:r>
    </w:p>
    <w:p w14:paraId="638C1D51" w14:textId="77777777" w:rsidR="000571CE" w:rsidRPr="00D5727A" w:rsidRDefault="000571CE" w:rsidP="000571CE">
      <w:pPr>
        <w:numPr>
          <w:ilvl w:val="0"/>
          <w:numId w:val="23"/>
        </w:numPr>
        <w:spacing w:after="0" w:line="240" w:lineRule="auto"/>
        <w:jc w:val="left"/>
        <w:rPr>
          <w:rFonts w:ascii="Times New Roman" w:hAnsi="Times New Roman" w:cs="Times New Roman"/>
          <w:sz w:val="24"/>
          <w:szCs w:val="24"/>
        </w:rPr>
      </w:pPr>
      <w:r w:rsidRPr="00D5727A">
        <w:rPr>
          <w:rFonts w:ascii="Times New Roman" w:hAnsi="Times New Roman" w:cs="Times New Roman"/>
          <w:sz w:val="24"/>
          <w:szCs w:val="24"/>
        </w:rPr>
        <w:t>Bilgi Güvenliği Süreçlerinin Yürütülmesi</w:t>
      </w:r>
    </w:p>
    <w:p w14:paraId="114D9EEB" w14:textId="77777777" w:rsidR="000571CE" w:rsidRPr="00D5727A" w:rsidRDefault="000571CE" w:rsidP="000571CE">
      <w:pPr>
        <w:numPr>
          <w:ilvl w:val="0"/>
          <w:numId w:val="23"/>
        </w:numPr>
        <w:spacing w:after="0" w:line="240" w:lineRule="auto"/>
        <w:jc w:val="left"/>
        <w:rPr>
          <w:rFonts w:ascii="Times New Roman" w:hAnsi="Times New Roman" w:cs="Times New Roman"/>
          <w:sz w:val="24"/>
          <w:szCs w:val="24"/>
        </w:rPr>
      </w:pPr>
      <w:r w:rsidRPr="00D5727A">
        <w:rPr>
          <w:rFonts w:ascii="Times New Roman" w:hAnsi="Times New Roman" w:cs="Times New Roman"/>
          <w:sz w:val="24"/>
          <w:szCs w:val="24"/>
        </w:rPr>
        <w:t>Acil Durum Yönetimi Süreçlerinin Yürütülmesi</w:t>
      </w:r>
    </w:p>
    <w:p w14:paraId="69D665D3" w14:textId="77777777" w:rsidR="007A03FD" w:rsidRPr="00D5727A" w:rsidRDefault="00D5727A" w:rsidP="000571CE">
      <w:pPr>
        <w:numPr>
          <w:ilvl w:val="0"/>
          <w:numId w:val="23"/>
        </w:numPr>
        <w:spacing w:after="0" w:line="240" w:lineRule="auto"/>
        <w:jc w:val="left"/>
        <w:rPr>
          <w:rFonts w:ascii="Times New Roman" w:hAnsi="Times New Roman" w:cs="Times New Roman"/>
          <w:sz w:val="24"/>
          <w:szCs w:val="24"/>
        </w:rPr>
      </w:pPr>
      <w:r w:rsidRPr="00D5727A">
        <w:rPr>
          <w:rFonts w:ascii="Times New Roman" w:hAnsi="Times New Roman" w:cs="Times New Roman"/>
          <w:sz w:val="24"/>
          <w:szCs w:val="24"/>
        </w:rPr>
        <w:t>Taşınır mal ve kaynakların güvenliğinin temini</w:t>
      </w:r>
    </w:p>
    <w:p w14:paraId="610D424A" w14:textId="77777777" w:rsidR="00D5727A" w:rsidRPr="00D5727A" w:rsidRDefault="00D5727A" w:rsidP="000571CE">
      <w:pPr>
        <w:numPr>
          <w:ilvl w:val="0"/>
          <w:numId w:val="23"/>
        </w:numPr>
        <w:spacing w:after="0" w:line="240" w:lineRule="auto"/>
        <w:jc w:val="left"/>
        <w:rPr>
          <w:rFonts w:ascii="Times New Roman" w:hAnsi="Times New Roman" w:cs="Times New Roman"/>
          <w:sz w:val="24"/>
          <w:szCs w:val="24"/>
        </w:rPr>
      </w:pPr>
      <w:r w:rsidRPr="00D5727A">
        <w:rPr>
          <w:rFonts w:ascii="Times New Roman" w:hAnsi="Times New Roman" w:cs="Times New Roman"/>
          <w:sz w:val="24"/>
          <w:szCs w:val="24"/>
        </w:rPr>
        <w:t>Ziyaretçi kayıtlarının oluşturulması ve takibi</w:t>
      </w:r>
    </w:p>
    <w:p w14:paraId="54B50DA3" w14:textId="77777777" w:rsidR="000571CE" w:rsidRPr="007465A5" w:rsidRDefault="000571CE" w:rsidP="000571CE">
      <w:pPr>
        <w:spacing w:after="0" w:line="240" w:lineRule="auto"/>
        <w:ind w:left="720"/>
        <w:rPr>
          <w:rFonts w:ascii="Times New Roman" w:hAnsi="Times New Roman" w:cs="Times New Roman"/>
          <w:sz w:val="24"/>
          <w:szCs w:val="24"/>
        </w:rPr>
      </w:pPr>
    </w:p>
    <w:p w14:paraId="40D9109D" w14:textId="77777777" w:rsidR="000571CE" w:rsidRPr="00D5727A" w:rsidRDefault="000571CE" w:rsidP="000571CE">
      <w:pPr>
        <w:numPr>
          <w:ilvl w:val="0"/>
          <w:numId w:val="24"/>
        </w:numPr>
        <w:spacing w:after="0" w:line="240" w:lineRule="auto"/>
        <w:jc w:val="left"/>
        <w:rPr>
          <w:rFonts w:ascii="Times New Roman" w:hAnsi="Times New Roman" w:cs="Times New Roman"/>
          <w:b/>
          <w:sz w:val="24"/>
          <w:szCs w:val="24"/>
        </w:rPr>
      </w:pPr>
      <w:proofErr w:type="spellStart"/>
      <w:r w:rsidRPr="00D5727A">
        <w:rPr>
          <w:rFonts w:ascii="Times New Roman" w:hAnsi="Times New Roman" w:cs="Times New Roman"/>
          <w:b/>
          <w:sz w:val="24"/>
          <w:szCs w:val="24"/>
        </w:rPr>
        <w:t>Lokasyon</w:t>
      </w:r>
      <w:proofErr w:type="spellEnd"/>
    </w:p>
    <w:p w14:paraId="625F2E2D" w14:textId="77777777" w:rsidR="000571CE" w:rsidRPr="00D5727A" w:rsidRDefault="000571CE" w:rsidP="000571CE">
      <w:pPr>
        <w:spacing w:after="0" w:line="240" w:lineRule="auto"/>
        <w:ind w:left="720"/>
        <w:rPr>
          <w:rFonts w:ascii="Times New Roman" w:hAnsi="Times New Roman" w:cs="Times New Roman"/>
          <w:b/>
          <w:sz w:val="24"/>
          <w:szCs w:val="24"/>
        </w:rPr>
      </w:pPr>
    </w:p>
    <w:p w14:paraId="787B57B3" w14:textId="77777777" w:rsidR="000571CE" w:rsidRPr="00D5727A" w:rsidRDefault="000571CE" w:rsidP="000571CE">
      <w:pPr>
        <w:numPr>
          <w:ilvl w:val="0"/>
          <w:numId w:val="42"/>
        </w:numPr>
        <w:spacing w:after="0" w:line="240" w:lineRule="auto"/>
        <w:ind w:left="709" w:hanging="283"/>
        <w:jc w:val="left"/>
        <w:rPr>
          <w:rFonts w:ascii="Times New Roman" w:hAnsi="Times New Roman" w:cs="Times New Roman"/>
          <w:sz w:val="24"/>
          <w:szCs w:val="24"/>
        </w:rPr>
      </w:pPr>
      <w:r w:rsidRPr="00D5727A">
        <w:rPr>
          <w:rFonts w:ascii="Times New Roman" w:hAnsi="Times New Roman" w:cs="Times New Roman"/>
          <w:sz w:val="24"/>
          <w:szCs w:val="24"/>
        </w:rPr>
        <w:t xml:space="preserve">Finans </w:t>
      </w:r>
      <w:proofErr w:type="gramStart"/>
      <w:r w:rsidRPr="00D5727A">
        <w:rPr>
          <w:rFonts w:ascii="Times New Roman" w:hAnsi="Times New Roman" w:cs="Times New Roman"/>
          <w:sz w:val="24"/>
          <w:szCs w:val="24"/>
        </w:rPr>
        <w:t>Ve</w:t>
      </w:r>
      <w:proofErr w:type="gramEnd"/>
      <w:r w:rsidRPr="00D5727A">
        <w:rPr>
          <w:rFonts w:ascii="Times New Roman" w:hAnsi="Times New Roman" w:cs="Times New Roman"/>
          <w:sz w:val="24"/>
          <w:szCs w:val="24"/>
        </w:rPr>
        <w:t xml:space="preserve"> Muhasebe İşlerinin Yürütülmesi</w:t>
      </w:r>
    </w:p>
    <w:p w14:paraId="2EE068B0" w14:textId="77777777" w:rsidR="000571CE" w:rsidRPr="00D5727A" w:rsidRDefault="000571CE" w:rsidP="000571CE">
      <w:pPr>
        <w:numPr>
          <w:ilvl w:val="0"/>
          <w:numId w:val="42"/>
        </w:numPr>
        <w:spacing w:after="0" w:line="240" w:lineRule="auto"/>
        <w:ind w:left="709" w:hanging="283"/>
        <w:jc w:val="left"/>
        <w:rPr>
          <w:rFonts w:ascii="Times New Roman" w:hAnsi="Times New Roman" w:cs="Times New Roman"/>
          <w:sz w:val="24"/>
          <w:szCs w:val="24"/>
        </w:rPr>
      </w:pPr>
      <w:r w:rsidRPr="00D5727A">
        <w:rPr>
          <w:rFonts w:ascii="Times New Roman" w:hAnsi="Times New Roman" w:cs="Times New Roman"/>
          <w:sz w:val="24"/>
          <w:szCs w:val="24"/>
        </w:rPr>
        <w:t>Acil Durum Yönetimi Süreçlerinin Yürütülmesi</w:t>
      </w:r>
    </w:p>
    <w:p w14:paraId="721CE8BF" w14:textId="77777777" w:rsidR="000571CE" w:rsidRPr="00D5727A" w:rsidRDefault="000571CE" w:rsidP="000571CE">
      <w:pPr>
        <w:numPr>
          <w:ilvl w:val="0"/>
          <w:numId w:val="42"/>
        </w:numPr>
        <w:spacing w:after="0" w:line="240" w:lineRule="auto"/>
        <w:ind w:left="709" w:hanging="283"/>
        <w:jc w:val="left"/>
        <w:rPr>
          <w:rFonts w:ascii="Times New Roman" w:hAnsi="Times New Roman" w:cs="Times New Roman"/>
          <w:sz w:val="24"/>
          <w:szCs w:val="24"/>
        </w:rPr>
      </w:pPr>
      <w:r w:rsidRPr="00D5727A">
        <w:rPr>
          <w:rFonts w:ascii="Times New Roman" w:hAnsi="Times New Roman" w:cs="Times New Roman"/>
          <w:sz w:val="24"/>
          <w:szCs w:val="24"/>
        </w:rPr>
        <w:t>Bilgi Güvenliği Süreçlerinin Yürütülmesi</w:t>
      </w:r>
    </w:p>
    <w:p w14:paraId="5A19EC29" w14:textId="77777777" w:rsidR="000571CE" w:rsidRPr="00D5727A" w:rsidRDefault="000571CE" w:rsidP="000571CE">
      <w:pPr>
        <w:numPr>
          <w:ilvl w:val="0"/>
          <w:numId w:val="42"/>
        </w:numPr>
        <w:spacing w:after="0" w:line="240" w:lineRule="auto"/>
        <w:ind w:left="709" w:hanging="283"/>
        <w:jc w:val="left"/>
        <w:rPr>
          <w:rFonts w:ascii="Times New Roman" w:hAnsi="Times New Roman" w:cs="Times New Roman"/>
          <w:sz w:val="24"/>
          <w:szCs w:val="24"/>
        </w:rPr>
      </w:pPr>
      <w:r w:rsidRPr="00D5727A">
        <w:rPr>
          <w:rFonts w:ascii="Times New Roman" w:hAnsi="Times New Roman" w:cs="Times New Roman"/>
          <w:sz w:val="24"/>
          <w:szCs w:val="24"/>
        </w:rPr>
        <w:t>Görevlendirme Süreçlerinin Yürütülmesi</w:t>
      </w:r>
    </w:p>
    <w:p w14:paraId="2F85B5A4" w14:textId="77777777" w:rsidR="000571CE" w:rsidRPr="00D5727A" w:rsidRDefault="000571CE" w:rsidP="000571CE">
      <w:pPr>
        <w:numPr>
          <w:ilvl w:val="0"/>
          <w:numId w:val="42"/>
        </w:numPr>
        <w:spacing w:after="0" w:line="240" w:lineRule="auto"/>
        <w:ind w:left="709" w:hanging="283"/>
        <w:jc w:val="left"/>
        <w:rPr>
          <w:rFonts w:ascii="Times New Roman" w:hAnsi="Times New Roman" w:cs="Times New Roman"/>
          <w:sz w:val="24"/>
          <w:szCs w:val="24"/>
        </w:rPr>
      </w:pPr>
      <w:r w:rsidRPr="00D5727A">
        <w:rPr>
          <w:rFonts w:ascii="Times New Roman" w:hAnsi="Times New Roman" w:cs="Times New Roman"/>
          <w:sz w:val="24"/>
          <w:szCs w:val="24"/>
        </w:rPr>
        <w:t>Sözleşme Süreçlerinin Yürütülmesi</w:t>
      </w:r>
    </w:p>
    <w:p w14:paraId="379618C4" w14:textId="77777777" w:rsidR="000571CE" w:rsidRPr="00D5727A" w:rsidRDefault="000571CE" w:rsidP="000571CE">
      <w:pPr>
        <w:numPr>
          <w:ilvl w:val="0"/>
          <w:numId w:val="42"/>
        </w:numPr>
        <w:spacing w:after="0" w:line="240" w:lineRule="auto"/>
        <w:ind w:left="709" w:hanging="283"/>
        <w:jc w:val="left"/>
        <w:rPr>
          <w:rFonts w:ascii="Times New Roman" w:hAnsi="Times New Roman" w:cs="Times New Roman"/>
          <w:sz w:val="24"/>
          <w:szCs w:val="24"/>
        </w:rPr>
      </w:pPr>
      <w:r w:rsidRPr="00D5727A">
        <w:rPr>
          <w:rFonts w:ascii="Times New Roman" w:hAnsi="Times New Roman" w:cs="Times New Roman"/>
          <w:sz w:val="24"/>
          <w:szCs w:val="24"/>
        </w:rPr>
        <w:t>İletişim Faaliyetlerinin Yürütülmesi</w:t>
      </w:r>
    </w:p>
    <w:p w14:paraId="1440D5EC" w14:textId="77777777" w:rsidR="000571CE" w:rsidRPr="00D5727A" w:rsidRDefault="000571CE" w:rsidP="000571CE">
      <w:pPr>
        <w:numPr>
          <w:ilvl w:val="0"/>
          <w:numId w:val="42"/>
        </w:numPr>
        <w:spacing w:after="0" w:line="240" w:lineRule="auto"/>
        <w:ind w:left="709" w:hanging="283"/>
        <w:jc w:val="left"/>
        <w:rPr>
          <w:rFonts w:ascii="Times New Roman" w:hAnsi="Times New Roman" w:cs="Times New Roman"/>
          <w:sz w:val="24"/>
          <w:szCs w:val="24"/>
        </w:rPr>
      </w:pPr>
      <w:r w:rsidRPr="00D5727A">
        <w:rPr>
          <w:rFonts w:ascii="Times New Roman" w:hAnsi="Times New Roman" w:cs="Times New Roman"/>
          <w:sz w:val="24"/>
          <w:szCs w:val="24"/>
        </w:rPr>
        <w:t>Denetim / Etik Faaliyetlerinin Yürütülmesi</w:t>
      </w:r>
    </w:p>
    <w:p w14:paraId="165B737D" w14:textId="77777777" w:rsidR="000571CE" w:rsidRPr="00D5727A" w:rsidRDefault="000571CE" w:rsidP="000571CE">
      <w:pPr>
        <w:numPr>
          <w:ilvl w:val="0"/>
          <w:numId w:val="42"/>
        </w:numPr>
        <w:spacing w:after="0" w:line="240" w:lineRule="auto"/>
        <w:ind w:left="709" w:hanging="283"/>
        <w:jc w:val="left"/>
        <w:rPr>
          <w:rFonts w:ascii="Times New Roman" w:hAnsi="Times New Roman" w:cs="Times New Roman"/>
          <w:sz w:val="24"/>
          <w:szCs w:val="24"/>
        </w:rPr>
      </w:pPr>
      <w:r w:rsidRPr="00D5727A">
        <w:rPr>
          <w:rFonts w:ascii="Times New Roman" w:hAnsi="Times New Roman" w:cs="Times New Roman"/>
          <w:sz w:val="24"/>
          <w:szCs w:val="24"/>
        </w:rPr>
        <w:t>Yönetim Faaliyetlerinin Yürütülmesi</w:t>
      </w:r>
    </w:p>
    <w:p w14:paraId="4D6A3117" w14:textId="77777777" w:rsidR="00CB794E" w:rsidRDefault="000571CE" w:rsidP="00CB794E">
      <w:pPr>
        <w:numPr>
          <w:ilvl w:val="0"/>
          <w:numId w:val="42"/>
        </w:numPr>
        <w:spacing w:after="0" w:line="240" w:lineRule="auto"/>
        <w:ind w:left="709" w:hanging="283"/>
        <w:jc w:val="left"/>
        <w:rPr>
          <w:rFonts w:ascii="Times New Roman" w:hAnsi="Times New Roman" w:cs="Times New Roman"/>
          <w:sz w:val="24"/>
          <w:szCs w:val="24"/>
        </w:rPr>
      </w:pPr>
      <w:r w:rsidRPr="00D5727A">
        <w:rPr>
          <w:rFonts w:ascii="Times New Roman" w:hAnsi="Times New Roman" w:cs="Times New Roman"/>
          <w:sz w:val="24"/>
          <w:szCs w:val="24"/>
        </w:rPr>
        <w:t>İş Faaliyetlerinin Yürütülmesi/Denetimi</w:t>
      </w:r>
    </w:p>
    <w:p w14:paraId="7DEA1F69" w14:textId="77777777" w:rsidR="00CB794E" w:rsidRPr="00CB794E" w:rsidRDefault="00CB794E" w:rsidP="00CB794E">
      <w:pPr>
        <w:numPr>
          <w:ilvl w:val="0"/>
          <w:numId w:val="42"/>
        </w:numPr>
        <w:spacing w:after="0" w:line="240" w:lineRule="auto"/>
        <w:ind w:left="709" w:hanging="283"/>
        <w:jc w:val="left"/>
        <w:rPr>
          <w:rFonts w:ascii="Times New Roman" w:hAnsi="Times New Roman" w:cs="Times New Roman"/>
          <w:sz w:val="24"/>
          <w:szCs w:val="24"/>
        </w:rPr>
      </w:pPr>
      <w:r w:rsidRPr="00CB794E">
        <w:rPr>
          <w:rFonts w:ascii="Times New Roman" w:hAnsi="Times New Roman" w:cs="Times New Roman"/>
          <w:sz w:val="24"/>
          <w:szCs w:val="24"/>
        </w:rPr>
        <w:t>Masraf kayıtlarının işlenebilmesi ve takibinin yapılabilmesi adına seyahat bilgi/belgelerinin kontrolü</w:t>
      </w:r>
    </w:p>
    <w:p w14:paraId="19C3FA1B" w14:textId="77777777" w:rsidR="00CB794E" w:rsidRPr="00D5727A" w:rsidRDefault="00CB794E" w:rsidP="00CB794E">
      <w:pPr>
        <w:spacing w:after="0" w:line="240" w:lineRule="auto"/>
        <w:ind w:left="709"/>
        <w:jc w:val="left"/>
        <w:rPr>
          <w:rFonts w:ascii="Times New Roman" w:hAnsi="Times New Roman" w:cs="Times New Roman"/>
          <w:sz w:val="24"/>
          <w:szCs w:val="24"/>
        </w:rPr>
      </w:pPr>
    </w:p>
    <w:p w14:paraId="0E5E9423" w14:textId="77777777" w:rsidR="000571CE" w:rsidRPr="007465A5" w:rsidRDefault="000571CE" w:rsidP="000571CE">
      <w:pPr>
        <w:spacing w:after="0" w:line="240" w:lineRule="auto"/>
        <w:ind w:left="720"/>
        <w:rPr>
          <w:rFonts w:ascii="Times New Roman" w:hAnsi="Times New Roman" w:cs="Times New Roman"/>
          <w:sz w:val="24"/>
          <w:szCs w:val="24"/>
        </w:rPr>
      </w:pPr>
    </w:p>
    <w:p w14:paraId="5D65AA47" w14:textId="77777777" w:rsidR="000571CE" w:rsidRPr="007465A5" w:rsidRDefault="000571CE" w:rsidP="000571CE">
      <w:pPr>
        <w:numPr>
          <w:ilvl w:val="0"/>
          <w:numId w:val="24"/>
        </w:numPr>
        <w:spacing w:after="0" w:line="240" w:lineRule="auto"/>
        <w:jc w:val="left"/>
        <w:rPr>
          <w:rFonts w:ascii="Times New Roman" w:hAnsi="Times New Roman" w:cs="Times New Roman"/>
          <w:b/>
          <w:sz w:val="24"/>
          <w:szCs w:val="24"/>
        </w:rPr>
      </w:pPr>
      <w:r w:rsidRPr="007465A5">
        <w:rPr>
          <w:rFonts w:ascii="Times New Roman" w:hAnsi="Times New Roman" w:cs="Times New Roman"/>
          <w:b/>
          <w:sz w:val="24"/>
          <w:szCs w:val="24"/>
        </w:rPr>
        <w:t>Özlük</w:t>
      </w:r>
    </w:p>
    <w:p w14:paraId="20423C0A" w14:textId="77777777" w:rsidR="000571CE" w:rsidRPr="007465A5" w:rsidRDefault="000571CE" w:rsidP="000571CE">
      <w:pPr>
        <w:spacing w:after="0" w:line="240" w:lineRule="auto"/>
        <w:ind w:left="720"/>
        <w:rPr>
          <w:rFonts w:ascii="Times New Roman" w:hAnsi="Times New Roman" w:cs="Times New Roman"/>
          <w:b/>
          <w:sz w:val="24"/>
          <w:szCs w:val="24"/>
        </w:rPr>
      </w:pPr>
    </w:p>
    <w:p w14:paraId="280601BC" w14:textId="77777777" w:rsidR="000571CE" w:rsidRPr="00D5727A" w:rsidRDefault="000571CE" w:rsidP="000571CE">
      <w:pPr>
        <w:numPr>
          <w:ilvl w:val="0"/>
          <w:numId w:val="25"/>
        </w:numPr>
        <w:spacing w:after="0" w:line="240" w:lineRule="auto"/>
        <w:jc w:val="left"/>
        <w:rPr>
          <w:rFonts w:ascii="Times New Roman" w:hAnsi="Times New Roman" w:cs="Times New Roman"/>
          <w:sz w:val="24"/>
          <w:szCs w:val="24"/>
        </w:rPr>
      </w:pPr>
      <w:r w:rsidRPr="00D5727A">
        <w:rPr>
          <w:rFonts w:ascii="Times New Roman" w:hAnsi="Times New Roman" w:cs="Times New Roman"/>
          <w:sz w:val="24"/>
          <w:szCs w:val="24"/>
        </w:rPr>
        <w:t>Yönetim Faaliyetlerinin Yürütülmesi</w:t>
      </w:r>
    </w:p>
    <w:p w14:paraId="097D4252" w14:textId="77777777" w:rsidR="000571CE" w:rsidRPr="00D5727A" w:rsidRDefault="000571CE" w:rsidP="000571CE">
      <w:pPr>
        <w:numPr>
          <w:ilvl w:val="0"/>
          <w:numId w:val="25"/>
        </w:numPr>
        <w:spacing w:after="0" w:line="240" w:lineRule="auto"/>
        <w:jc w:val="left"/>
        <w:rPr>
          <w:rFonts w:ascii="Times New Roman" w:hAnsi="Times New Roman" w:cs="Times New Roman"/>
          <w:sz w:val="24"/>
          <w:szCs w:val="24"/>
        </w:rPr>
      </w:pPr>
      <w:r w:rsidRPr="00D5727A">
        <w:rPr>
          <w:rFonts w:ascii="Times New Roman" w:hAnsi="Times New Roman" w:cs="Times New Roman"/>
          <w:sz w:val="24"/>
          <w:szCs w:val="24"/>
        </w:rPr>
        <w:t xml:space="preserve">Yetkili Kişi, Kurum </w:t>
      </w:r>
      <w:proofErr w:type="gramStart"/>
      <w:r w:rsidRPr="00D5727A">
        <w:rPr>
          <w:rFonts w:ascii="Times New Roman" w:hAnsi="Times New Roman" w:cs="Times New Roman"/>
          <w:sz w:val="24"/>
          <w:szCs w:val="24"/>
        </w:rPr>
        <w:t>Ve</w:t>
      </w:r>
      <w:proofErr w:type="gramEnd"/>
      <w:r w:rsidRPr="00D5727A">
        <w:rPr>
          <w:rFonts w:ascii="Times New Roman" w:hAnsi="Times New Roman" w:cs="Times New Roman"/>
          <w:sz w:val="24"/>
          <w:szCs w:val="24"/>
        </w:rPr>
        <w:t xml:space="preserve"> Kuruluşlara Bilgi Verilmesi</w:t>
      </w:r>
    </w:p>
    <w:p w14:paraId="25660009" w14:textId="77777777" w:rsidR="000571CE" w:rsidRPr="00D5727A" w:rsidRDefault="000571CE" w:rsidP="000571CE">
      <w:pPr>
        <w:numPr>
          <w:ilvl w:val="0"/>
          <w:numId w:val="25"/>
        </w:numPr>
        <w:spacing w:after="0" w:line="240" w:lineRule="auto"/>
        <w:jc w:val="left"/>
        <w:rPr>
          <w:rFonts w:ascii="Times New Roman" w:hAnsi="Times New Roman" w:cs="Times New Roman"/>
          <w:sz w:val="24"/>
          <w:szCs w:val="24"/>
        </w:rPr>
      </w:pPr>
      <w:r w:rsidRPr="00D5727A">
        <w:rPr>
          <w:rFonts w:ascii="Times New Roman" w:hAnsi="Times New Roman" w:cs="Times New Roman"/>
          <w:sz w:val="24"/>
          <w:szCs w:val="24"/>
        </w:rPr>
        <w:t>Yetenek / Kariyer Gelişimi Faaliyetlerinin Yürütülmesi</w:t>
      </w:r>
    </w:p>
    <w:p w14:paraId="551C0E3E" w14:textId="77777777" w:rsidR="000571CE" w:rsidRPr="00D5727A" w:rsidRDefault="000571CE" w:rsidP="000571CE">
      <w:pPr>
        <w:numPr>
          <w:ilvl w:val="0"/>
          <w:numId w:val="25"/>
        </w:numPr>
        <w:spacing w:after="0" w:line="240" w:lineRule="auto"/>
        <w:jc w:val="left"/>
        <w:rPr>
          <w:rFonts w:ascii="Times New Roman" w:hAnsi="Times New Roman" w:cs="Times New Roman"/>
          <w:sz w:val="24"/>
          <w:szCs w:val="24"/>
        </w:rPr>
      </w:pPr>
      <w:r w:rsidRPr="00D5727A">
        <w:rPr>
          <w:rFonts w:ascii="Times New Roman" w:hAnsi="Times New Roman" w:cs="Times New Roman"/>
          <w:sz w:val="24"/>
          <w:szCs w:val="24"/>
        </w:rPr>
        <w:t>Ücret Politikasının Yürütülmesi</w:t>
      </w:r>
    </w:p>
    <w:p w14:paraId="305B4A79" w14:textId="77777777" w:rsidR="000571CE" w:rsidRPr="00D5727A" w:rsidRDefault="000571CE" w:rsidP="000571CE">
      <w:pPr>
        <w:numPr>
          <w:ilvl w:val="0"/>
          <w:numId w:val="25"/>
        </w:numPr>
        <w:spacing w:after="0" w:line="240" w:lineRule="auto"/>
        <w:jc w:val="left"/>
        <w:rPr>
          <w:rFonts w:ascii="Times New Roman" w:hAnsi="Times New Roman" w:cs="Times New Roman"/>
          <w:sz w:val="24"/>
          <w:szCs w:val="24"/>
        </w:rPr>
      </w:pPr>
      <w:r w:rsidRPr="00D5727A">
        <w:rPr>
          <w:rFonts w:ascii="Times New Roman" w:hAnsi="Times New Roman" w:cs="Times New Roman"/>
          <w:sz w:val="24"/>
          <w:szCs w:val="24"/>
        </w:rPr>
        <w:t>Sözleşme Süreçlerinin Yürütülmesi</w:t>
      </w:r>
    </w:p>
    <w:p w14:paraId="3944D7A7" w14:textId="77777777" w:rsidR="000571CE" w:rsidRPr="00D5727A" w:rsidRDefault="000571CE" w:rsidP="000571CE">
      <w:pPr>
        <w:numPr>
          <w:ilvl w:val="0"/>
          <w:numId w:val="25"/>
        </w:numPr>
        <w:spacing w:after="0" w:line="240" w:lineRule="auto"/>
        <w:jc w:val="left"/>
        <w:rPr>
          <w:rFonts w:ascii="Times New Roman" w:hAnsi="Times New Roman" w:cs="Times New Roman"/>
          <w:sz w:val="24"/>
          <w:szCs w:val="24"/>
        </w:rPr>
      </w:pPr>
      <w:r w:rsidRPr="00D5727A">
        <w:rPr>
          <w:rFonts w:ascii="Times New Roman" w:hAnsi="Times New Roman" w:cs="Times New Roman"/>
          <w:sz w:val="24"/>
          <w:szCs w:val="24"/>
        </w:rPr>
        <w:t>Performans Değerlendirme Süreçlerinin Yürütülmesi</w:t>
      </w:r>
    </w:p>
    <w:p w14:paraId="2111F763" w14:textId="77777777" w:rsidR="000571CE" w:rsidRPr="00D5727A" w:rsidRDefault="000571CE" w:rsidP="000571CE">
      <w:pPr>
        <w:numPr>
          <w:ilvl w:val="0"/>
          <w:numId w:val="25"/>
        </w:numPr>
        <w:spacing w:after="0" w:line="240" w:lineRule="auto"/>
        <w:jc w:val="left"/>
        <w:rPr>
          <w:rFonts w:ascii="Times New Roman" w:hAnsi="Times New Roman" w:cs="Times New Roman"/>
          <w:sz w:val="24"/>
          <w:szCs w:val="24"/>
        </w:rPr>
      </w:pPr>
      <w:r w:rsidRPr="00D5727A">
        <w:rPr>
          <w:rFonts w:ascii="Times New Roman" w:hAnsi="Times New Roman" w:cs="Times New Roman"/>
          <w:sz w:val="24"/>
          <w:szCs w:val="24"/>
        </w:rPr>
        <w:t>İş Sağlığı / Güvenliği Faaliyetlerinin Yürütülmesi</w:t>
      </w:r>
    </w:p>
    <w:p w14:paraId="494C6303" w14:textId="77777777" w:rsidR="000571CE" w:rsidRPr="00D5727A" w:rsidRDefault="000571CE" w:rsidP="000571CE">
      <w:pPr>
        <w:numPr>
          <w:ilvl w:val="0"/>
          <w:numId w:val="25"/>
        </w:numPr>
        <w:spacing w:after="0" w:line="240" w:lineRule="auto"/>
        <w:jc w:val="left"/>
        <w:rPr>
          <w:rFonts w:ascii="Times New Roman" w:hAnsi="Times New Roman" w:cs="Times New Roman"/>
          <w:sz w:val="24"/>
          <w:szCs w:val="24"/>
        </w:rPr>
      </w:pPr>
      <w:r w:rsidRPr="00D5727A">
        <w:rPr>
          <w:rFonts w:ascii="Times New Roman" w:hAnsi="Times New Roman" w:cs="Times New Roman"/>
          <w:sz w:val="24"/>
          <w:szCs w:val="24"/>
        </w:rPr>
        <w:t>İş Faaliyetlerinin Yürütülmesi / Denetimi</w:t>
      </w:r>
    </w:p>
    <w:p w14:paraId="127F3FF6" w14:textId="77777777" w:rsidR="000571CE" w:rsidRPr="00D5727A" w:rsidRDefault="000571CE" w:rsidP="000571CE">
      <w:pPr>
        <w:numPr>
          <w:ilvl w:val="0"/>
          <w:numId w:val="25"/>
        </w:numPr>
        <w:spacing w:after="0" w:line="240" w:lineRule="auto"/>
        <w:jc w:val="left"/>
        <w:rPr>
          <w:rFonts w:ascii="Times New Roman" w:hAnsi="Times New Roman" w:cs="Times New Roman"/>
          <w:sz w:val="24"/>
          <w:szCs w:val="24"/>
        </w:rPr>
      </w:pPr>
      <w:r w:rsidRPr="00D5727A">
        <w:rPr>
          <w:rFonts w:ascii="Times New Roman" w:hAnsi="Times New Roman" w:cs="Times New Roman"/>
          <w:sz w:val="24"/>
          <w:szCs w:val="24"/>
        </w:rPr>
        <w:t>İnsan Kaynakları Süreçlerinin Planlanması</w:t>
      </w:r>
    </w:p>
    <w:p w14:paraId="36C579FD" w14:textId="77777777" w:rsidR="000571CE" w:rsidRPr="00D5727A" w:rsidRDefault="000571CE" w:rsidP="000571CE">
      <w:pPr>
        <w:numPr>
          <w:ilvl w:val="0"/>
          <w:numId w:val="25"/>
        </w:numPr>
        <w:spacing w:after="0" w:line="240" w:lineRule="auto"/>
        <w:jc w:val="left"/>
        <w:rPr>
          <w:rFonts w:ascii="Times New Roman" w:hAnsi="Times New Roman" w:cs="Times New Roman"/>
          <w:sz w:val="24"/>
          <w:szCs w:val="24"/>
        </w:rPr>
      </w:pPr>
      <w:r w:rsidRPr="00D5727A">
        <w:rPr>
          <w:rFonts w:ascii="Times New Roman" w:hAnsi="Times New Roman" w:cs="Times New Roman"/>
          <w:sz w:val="24"/>
          <w:szCs w:val="24"/>
        </w:rPr>
        <w:t>İletişim Faaliyetlerinin Yürütülmesi</w:t>
      </w:r>
    </w:p>
    <w:p w14:paraId="50E5AC89" w14:textId="77777777" w:rsidR="000571CE" w:rsidRPr="00D5727A" w:rsidRDefault="000571CE" w:rsidP="000571CE">
      <w:pPr>
        <w:numPr>
          <w:ilvl w:val="0"/>
          <w:numId w:val="25"/>
        </w:numPr>
        <w:spacing w:after="0" w:line="240" w:lineRule="auto"/>
        <w:jc w:val="left"/>
        <w:rPr>
          <w:rFonts w:ascii="Times New Roman" w:hAnsi="Times New Roman" w:cs="Times New Roman"/>
          <w:sz w:val="24"/>
          <w:szCs w:val="24"/>
        </w:rPr>
      </w:pPr>
      <w:r w:rsidRPr="00D5727A">
        <w:rPr>
          <w:rFonts w:ascii="Times New Roman" w:hAnsi="Times New Roman" w:cs="Times New Roman"/>
          <w:sz w:val="24"/>
          <w:szCs w:val="24"/>
        </w:rPr>
        <w:t>İç Denetim/ Soruşturma / İstihbarat Faaliyetlerinin Yürütülmesi</w:t>
      </w:r>
    </w:p>
    <w:p w14:paraId="1618E481" w14:textId="77777777" w:rsidR="000571CE" w:rsidRPr="00D5727A" w:rsidRDefault="000571CE" w:rsidP="000571CE">
      <w:pPr>
        <w:numPr>
          <w:ilvl w:val="0"/>
          <w:numId w:val="25"/>
        </w:numPr>
        <w:spacing w:after="0" w:line="240" w:lineRule="auto"/>
        <w:jc w:val="left"/>
        <w:rPr>
          <w:rFonts w:ascii="Times New Roman" w:hAnsi="Times New Roman" w:cs="Times New Roman"/>
          <w:sz w:val="24"/>
          <w:szCs w:val="24"/>
        </w:rPr>
      </w:pPr>
      <w:r w:rsidRPr="00D5727A">
        <w:rPr>
          <w:rFonts w:ascii="Times New Roman" w:hAnsi="Times New Roman" w:cs="Times New Roman"/>
          <w:sz w:val="24"/>
          <w:szCs w:val="24"/>
        </w:rPr>
        <w:t xml:space="preserve">Hukuk İşlerinin Takibi </w:t>
      </w:r>
      <w:proofErr w:type="gramStart"/>
      <w:r w:rsidRPr="00D5727A">
        <w:rPr>
          <w:rFonts w:ascii="Times New Roman" w:hAnsi="Times New Roman" w:cs="Times New Roman"/>
          <w:sz w:val="24"/>
          <w:szCs w:val="24"/>
        </w:rPr>
        <w:t>Ve</w:t>
      </w:r>
      <w:proofErr w:type="gramEnd"/>
      <w:r w:rsidRPr="00D5727A">
        <w:rPr>
          <w:rFonts w:ascii="Times New Roman" w:hAnsi="Times New Roman" w:cs="Times New Roman"/>
          <w:sz w:val="24"/>
          <w:szCs w:val="24"/>
        </w:rPr>
        <w:t xml:space="preserve"> Yürütülmesi</w:t>
      </w:r>
    </w:p>
    <w:p w14:paraId="5402EF72" w14:textId="77777777" w:rsidR="000571CE" w:rsidRPr="00D5727A" w:rsidRDefault="000571CE" w:rsidP="000571CE">
      <w:pPr>
        <w:numPr>
          <w:ilvl w:val="0"/>
          <w:numId w:val="25"/>
        </w:numPr>
        <w:spacing w:after="0" w:line="240" w:lineRule="auto"/>
        <w:jc w:val="left"/>
        <w:rPr>
          <w:rFonts w:ascii="Times New Roman" w:hAnsi="Times New Roman" w:cs="Times New Roman"/>
          <w:sz w:val="24"/>
          <w:szCs w:val="24"/>
        </w:rPr>
      </w:pPr>
      <w:r w:rsidRPr="00D5727A">
        <w:rPr>
          <w:rFonts w:ascii="Times New Roman" w:hAnsi="Times New Roman" w:cs="Times New Roman"/>
          <w:sz w:val="24"/>
          <w:szCs w:val="24"/>
        </w:rPr>
        <w:t>Görevlendirme Süreçlerinin Yürütülmesi</w:t>
      </w:r>
    </w:p>
    <w:p w14:paraId="0FA8C64D" w14:textId="77777777" w:rsidR="000571CE" w:rsidRPr="00D5727A" w:rsidRDefault="000571CE" w:rsidP="000571CE">
      <w:pPr>
        <w:numPr>
          <w:ilvl w:val="0"/>
          <w:numId w:val="25"/>
        </w:numPr>
        <w:spacing w:after="0" w:line="240" w:lineRule="auto"/>
        <w:jc w:val="left"/>
        <w:rPr>
          <w:rFonts w:ascii="Times New Roman" w:hAnsi="Times New Roman" w:cs="Times New Roman"/>
          <w:sz w:val="24"/>
          <w:szCs w:val="24"/>
        </w:rPr>
      </w:pPr>
      <w:r w:rsidRPr="00D5727A">
        <w:rPr>
          <w:rFonts w:ascii="Times New Roman" w:hAnsi="Times New Roman" w:cs="Times New Roman"/>
          <w:sz w:val="24"/>
          <w:szCs w:val="24"/>
        </w:rPr>
        <w:t xml:space="preserve">Finans </w:t>
      </w:r>
      <w:proofErr w:type="gramStart"/>
      <w:r w:rsidRPr="00D5727A">
        <w:rPr>
          <w:rFonts w:ascii="Times New Roman" w:hAnsi="Times New Roman" w:cs="Times New Roman"/>
          <w:sz w:val="24"/>
          <w:szCs w:val="24"/>
        </w:rPr>
        <w:t>Ve</w:t>
      </w:r>
      <w:proofErr w:type="gramEnd"/>
      <w:r w:rsidRPr="00D5727A">
        <w:rPr>
          <w:rFonts w:ascii="Times New Roman" w:hAnsi="Times New Roman" w:cs="Times New Roman"/>
          <w:sz w:val="24"/>
          <w:szCs w:val="24"/>
        </w:rPr>
        <w:t xml:space="preserve"> Muhasebe İşlerinin Yürütülmesi</w:t>
      </w:r>
    </w:p>
    <w:p w14:paraId="58CC424D" w14:textId="77777777" w:rsidR="000571CE" w:rsidRPr="00D5727A" w:rsidRDefault="000571CE" w:rsidP="000571CE">
      <w:pPr>
        <w:numPr>
          <w:ilvl w:val="0"/>
          <w:numId w:val="25"/>
        </w:numPr>
        <w:spacing w:after="0" w:line="240" w:lineRule="auto"/>
        <w:jc w:val="left"/>
        <w:rPr>
          <w:rFonts w:ascii="Times New Roman" w:hAnsi="Times New Roman" w:cs="Times New Roman"/>
          <w:sz w:val="24"/>
          <w:szCs w:val="24"/>
        </w:rPr>
      </w:pPr>
      <w:r w:rsidRPr="00D5727A">
        <w:rPr>
          <w:rFonts w:ascii="Times New Roman" w:hAnsi="Times New Roman" w:cs="Times New Roman"/>
          <w:sz w:val="24"/>
          <w:szCs w:val="24"/>
        </w:rPr>
        <w:t>Faaliyetlerin Mevzuata Uygun Yürütülmesi</w:t>
      </w:r>
    </w:p>
    <w:p w14:paraId="2F186502" w14:textId="77777777" w:rsidR="000571CE" w:rsidRPr="00D5727A" w:rsidRDefault="000571CE" w:rsidP="000571CE">
      <w:pPr>
        <w:numPr>
          <w:ilvl w:val="0"/>
          <w:numId w:val="25"/>
        </w:numPr>
        <w:spacing w:after="0" w:line="240" w:lineRule="auto"/>
        <w:jc w:val="left"/>
        <w:rPr>
          <w:rFonts w:ascii="Times New Roman" w:hAnsi="Times New Roman" w:cs="Times New Roman"/>
          <w:sz w:val="24"/>
          <w:szCs w:val="24"/>
        </w:rPr>
      </w:pPr>
      <w:r w:rsidRPr="00D5727A">
        <w:rPr>
          <w:rFonts w:ascii="Times New Roman" w:hAnsi="Times New Roman" w:cs="Times New Roman"/>
          <w:sz w:val="24"/>
          <w:szCs w:val="24"/>
        </w:rPr>
        <w:t>Eğitim Faaliyetlerinin Yürütülmesi</w:t>
      </w:r>
    </w:p>
    <w:p w14:paraId="55E7B9D1" w14:textId="77777777" w:rsidR="000571CE" w:rsidRPr="00D5727A" w:rsidRDefault="000571CE" w:rsidP="000571CE">
      <w:pPr>
        <w:numPr>
          <w:ilvl w:val="0"/>
          <w:numId w:val="25"/>
        </w:numPr>
        <w:spacing w:after="0" w:line="240" w:lineRule="auto"/>
        <w:jc w:val="left"/>
        <w:rPr>
          <w:rFonts w:ascii="Times New Roman" w:hAnsi="Times New Roman" w:cs="Times New Roman"/>
          <w:sz w:val="24"/>
          <w:szCs w:val="24"/>
        </w:rPr>
      </w:pPr>
      <w:r w:rsidRPr="00D5727A">
        <w:rPr>
          <w:rFonts w:ascii="Times New Roman" w:hAnsi="Times New Roman" w:cs="Times New Roman"/>
          <w:sz w:val="24"/>
          <w:szCs w:val="24"/>
        </w:rPr>
        <w:t>Denetim / Etik Faaliyetlerinin Yürütülmesi</w:t>
      </w:r>
    </w:p>
    <w:p w14:paraId="35D07AB1" w14:textId="77777777" w:rsidR="000571CE" w:rsidRPr="00D5727A" w:rsidRDefault="000571CE" w:rsidP="000571CE">
      <w:pPr>
        <w:numPr>
          <w:ilvl w:val="0"/>
          <w:numId w:val="25"/>
        </w:numPr>
        <w:spacing w:after="0" w:line="240" w:lineRule="auto"/>
        <w:jc w:val="left"/>
        <w:rPr>
          <w:rFonts w:ascii="Times New Roman" w:hAnsi="Times New Roman" w:cs="Times New Roman"/>
          <w:sz w:val="24"/>
          <w:szCs w:val="24"/>
        </w:rPr>
      </w:pPr>
      <w:r w:rsidRPr="00D5727A">
        <w:rPr>
          <w:rFonts w:ascii="Times New Roman" w:hAnsi="Times New Roman" w:cs="Times New Roman"/>
          <w:sz w:val="24"/>
          <w:szCs w:val="24"/>
        </w:rPr>
        <w:t xml:space="preserve">Çalışanlar İçin Yan Haklar </w:t>
      </w:r>
      <w:proofErr w:type="gramStart"/>
      <w:r w:rsidRPr="00D5727A">
        <w:rPr>
          <w:rFonts w:ascii="Times New Roman" w:hAnsi="Times New Roman" w:cs="Times New Roman"/>
          <w:sz w:val="24"/>
          <w:szCs w:val="24"/>
        </w:rPr>
        <w:t>Ve</w:t>
      </w:r>
      <w:proofErr w:type="gramEnd"/>
      <w:r w:rsidRPr="00D5727A">
        <w:rPr>
          <w:rFonts w:ascii="Times New Roman" w:hAnsi="Times New Roman" w:cs="Times New Roman"/>
          <w:sz w:val="24"/>
          <w:szCs w:val="24"/>
        </w:rPr>
        <w:t xml:space="preserve"> Menfaatleri Süreçlerinin Yürütülmesi</w:t>
      </w:r>
    </w:p>
    <w:p w14:paraId="19FFA422" w14:textId="77777777" w:rsidR="000571CE" w:rsidRPr="00D5727A" w:rsidRDefault="000571CE" w:rsidP="000571CE">
      <w:pPr>
        <w:numPr>
          <w:ilvl w:val="0"/>
          <w:numId w:val="25"/>
        </w:numPr>
        <w:spacing w:after="0" w:line="240" w:lineRule="auto"/>
        <w:jc w:val="left"/>
        <w:rPr>
          <w:rFonts w:ascii="Times New Roman" w:hAnsi="Times New Roman" w:cs="Times New Roman"/>
          <w:sz w:val="24"/>
          <w:szCs w:val="24"/>
        </w:rPr>
      </w:pPr>
      <w:r w:rsidRPr="00D5727A">
        <w:rPr>
          <w:rFonts w:ascii="Times New Roman" w:hAnsi="Times New Roman" w:cs="Times New Roman"/>
          <w:sz w:val="24"/>
          <w:szCs w:val="24"/>
        </w:rPr>
        <w:t xml:space="preserve">Çalışanlar İçin İş Akdi </w:t>
      </w:r>
      <w:proofErr w:type="gramStart"/>
      <w:r w:rsidRPr="00D5727A">
        <w:rPr>
          <w:rFonts w:ascii="Times New Roman" w:hAnsi="Times New Roman" w:cs="Times New Roman"/>
          <w:sz w:val="24"/>
          <w:szCs w:val="24"/>
        </w:rPr>
        <w:t>Ve</w:t>
      </w:r>
      <w:proofErr w:type="gramEnd"/>
      <w:r w:rsidRPr="00D5727A">
        <w:rPr>
          <w:rFonts w:ascii="Times New Roman" w:hAnsi="Times New Roman" w:cs="Times New Roman"/>
          <w:sz w:val="24"/>
          <w:szCs w:val="24"/>
        </w:rPr>
        <w:t xml:space="preserve"> Mevzuattan Kaynaklı Yükümlülüklerin Yerine Getirilmesi</w:t>
      </w:r>
    </w:p>
    <w:p w14:paraId="7F4858EE" w14:textId="77777777" w:rsidR="000571CE" w:rsidRPr="00D5727A" w:rsidRDefault="000571CE" w:rsidP="000571CE">
      <w:pPr>
        <w:numPr>
          <w:ilvl w:val="0"/>
          <w:numId w:val="25"/>
        </w:numPr>
        <w:spacing w:after="0" w:line="240" w:lineRule="auto"/>
        <w:jc w:val="left"/>
        <w:rPr>
          <w:rFonts w:ascii="Times New Roman" w:hAnsi="Times New Roman" w:cs="Times New Roman"/>
          <w:sz w:val="24"/>
          <w:szCs w:val="24"/>
        </w:rPr>
      </w:pPr>
      <w:r w:rsidRPr="00D5727A">
        <w:rPr>
          <w:rFonts w:ascii="Times New Roman" w:hAnsi="Times New Roman" w:cs="Times New Roman"/>
          <w:sz w:val="24"/>
          <w:szCs w:val="24"/>
        </w:rPr>
        <w:t>Çalışan Adaylarının Başvuru Süreçlerinin Yürütülmesi</w:t>
      </w:r>
    </w:p>
    <w:p w14:paraId="1588A597" w14:textId="77777777" w:rsidR="000571CE" w:rsidRPr="00D5727A" w:rsidRDefault="000571CE" w:rsidP="000571CE">
      <w:pPr>
        <w:numPr>
          <w:ilvl w:val="0"/>
          <w:numId w:val="25"/>
        </w:numPr>
        <w:spacing w:after="0" w:line="240" w:lineRule="auto"/>
        <w:jc w:val="left"/>
        <w:rPr>
          <w:rFonts w:ascii="Times New Roman" w:hAnsi="Times New Roman" w:cs="Times New Roman"/>
          <w:sz w:val="24"/>
          <w:szCs w:val="24"/>
        </w:rPr>
      </w:pPr>
      <w:r w:rsidRPr="00D5727A">
        <w:rPr>
          <w:rFonts w:ascii="Times New Roman" w:hAnsi="Times New Roman" w:cs="Times New Roman"/>
          <w:sz w:val="24"/>
          <w:szCs w:val="24"/>
        </w:rPr>
        <w:t xml:space="preserve">Çalışan Adayı / Stajyer / Öğrenci Seçme </w:t>
      </w:r>
      <w:proofErr w:type="gramStart"/>
      <w:r w:rsidRPr="00D5727A">
        <w:rPr>
          <w:rFonts w:ascii="Times New Roman" w:hAnsi="Times New Roman" w:cs="Times New Roman"/>
          <w:sz w:val="24"/>
          <w:szCs w:val="24"/>
        </w:rPr>
        <w:t>Ve</w:t>
      </w:r>
      <w:proofErr w:type="gramEnd"/>
      <w:r w:rsidRPr="00D5727A">
        <w:rPr>
          <w:rFonts w:ascii="Times New Roman" w:hAnsi="Times New Roman" w:cs="Times New Roman"/>
          <w:sz w:val="24"/>
          <w:szCs w:val="24"/>
        </w:rPr>
        <w:t xml:space="preserve"> Yerleştirme Süreçlerinin Yürütülmesi</w:t>
      </w:r>
    </w:p>
    <w:p w14:paraId="36454089" w14:textId="77777777" w:rsidR="000571CE" w:rsidRDefault="000571CE" w:rsidP="000571CE">
      <w:pPr>
        <w:numPr>
          <w:ilvl w:val="0"/>
          <w:numId w:val="25"/>
        </w:numPr>
        <w:spacing w:after="0" w:line="240" w:lineRule="auto"/>
        <w:jc w:val="left"/>
        <w:rPr>
          <w:rFonts w:ascii="Times New Roman" w:hAnsi="Times New Roman" w:cs="Times New Roman"/>
          <w:sz w:val="24"/>
          <w:szCs w:val="24"/>
        </w:rPr>
      </w:pPr>
      <w:r w:rsidRPr="00D5727A">
        <w:rPr>
          <w:rFonts w:ascii="Times New Roman" w:hAnsi="Times New Roman" w:cs="Times New Roman"/>
          <w:sz w:val="24"/>
          <w:szCs w:val="24"/>
        </w:rPr>
        <w:lastRenderedPageBreak/>
        <w:t>Acil Durum Yönetimi Süreçlerinin Yürütülmesi</w:t>
      </w:r>
    </w:p>
    <w:p w14:paraId="19C9A7D5" w14:textId="77777777" w:rsidR="00D5727A" w:rsidRPr="00D5727A" w:rsidRDefault="00D5727A" w:rsidP="000571CE">
      <w:pPr>
        <w:numPr>
          <w:ilvl w:val="0"/>
          <w:numId w:val="25"/>
        </w:numPr>
        <w:spacing w:after="0" w:line="240" w:lineRule="auto"/>
        <w:jc w:val="left"/>
        <w:rPr>
          <w:rFonts w:ascii="Times New Roman" w:hAnsi="Times New Roman" w:cs="Times New Roman"/>
          <w:sz w:val="24"/>
          <w:szCs w:val="24"/>
        </w:rPr>
      </w:pPr>
      <w:r>
        <w:rPr>
          <w:rFonts w:ascii="Times New Roman" w:hAnsi="Times New Roman" w:cs="Times New Roman"/>
          <w:sz w:val="24"/>
          <w:szCs w:val="24"/>
        </w:rPr>
        <w:t>Zorunlu bireysel emeklilik sigortası hesabının açılmasının sağlanması</w:t>
      </w:r>
    </w:p>
    <w:p w14:paraId="6838449C" w14:textId="77777777" w:rsidR="000571CE" w:rsidRPr="007465A5" w:rsidRDefault="000571CE" w:rsidP="000571CE">
      <w:pPr>
        <w:spacing w:after="0" w:line="240" w:lineRule="auto"/>
        <w:rPr>
          <w:rFonts w:ascii="Times New Roman" w:hAnsi="Times New Roman" w:cs="Times New Roman"/>
          <w:sz w:val="24"/>
          <w:szCs w:val="24"/>
        </w:rPr>
      </w:pPr>
    </w:p>
    <w:p w14:paraId="51ACF148" w14:textId="77777777" w:rsidR="000571CE" w:rsidRPr="007465A5" w:rsidRDefault="000571CE" w:rsidP="000571CE">
      <w:pPr>
        <w:numPr>
          <w:ilvl w:val="0"/>
          <w:numId w:val="24"/>
        </w:numPr>
        <w:spacing w:after="0" w:line="240" w:lineRule="auto"/>
        <w:jc w:val="left"/>
        <w:rPr>
          <w:rFonts w:ascii="Times New Roman" w:hAnsi="Times New Roman" w:cs="Times New Roman"/>
          <w:b/>
          <w:sz w:val="24"/>
          <w:szCs w:val="24"/>
        </w:rPr>
      </w:pPr>
      <w:r w:rsidRPr="007465A5">
        <w:rPr>
          <w:rFonts w:ascii="Times New Roman" w:hAnsi="Times New Roman" w:cs="Times New Roman"/>
          <w:b/>
          <w:sz w:val="24"/>
          <w:szCs w:val="24"/>
        </w:rPr>
        <w:t>Hukuki İşlem</w:t>
      </w:r>
    </w:p>
    <w:p w14:paraId="72B14479" w14:textId="77777777" w:rsidR="000571CE" w:rsidRPr="007465A5" w:rsidRDefault="000571CE" w:rsidP="000571CE">
      <w:pPr>
        <w:spacing w:after="0" w:line="240" w:lineRule="auto"/>
        <w:ind w:left="720"/>
        <w:rPr>
          <w:rFonts w:ascii="Times New Roman" w:hAnsi="Times New Roman" w:cs="Times New Roman"/>
          <w:b/>
          <w:sz w:val="24"/>
          <w:szCs w:val="24"/>
        </w:rPr>
      </w:pPr>
    </w:p>
    <w:p w14:paraId="159CD6B0" w14:textId="77777777" w:rsidR="000571CE" w:rsidRPr="007465A5" w:rsidRDefault="000571CE" w:rsidP="000571CE">
      <w:pPr>
        <w:numPr>
          <w:ilvl w:val="0"/>
          <w:numId w:val="28"/>
        </w:numPr>
        <w:spacing w:after="0" w:line="240" w:lineRule="auto"/>
        <w:ind w:left="709" w:hanging="283"/>
        <w:jc w:val="left"/>
        <w:rPr>
          <w:rFonts w:ascii="Times New Roman" w:hAnsi="Times New Roman" w:cs="Times New Roman"/>
          <w:b/>
          <w:sz w:val="24"/>
          <w:szCs w:val="24"/>
        </w:rPr>
      </w:pPr>
      <w:r w:rsidRPr="007465A5">
        <w:rPr>
          <w:rFonts w:ascii="Times New Roman" w:hAnsi="Times New Roman" w:cs="Times New Roman"/>
          <w:sz w:val="24"/>
          <w:szCs w:val="24"/>
        </w:rPr>
        <w:t xml:space="preserve">Çalışanlar İçin İş Akdi </w:t>
      </w:r>
      <w:proofErr w:type="gramStart"/>
      <w:r w:rsidRPr="007465A5">
        <w:rPr>
          <w:rFonts w:ascii="Times New Roman" w:hAnsi="Times New Roman" w:cs="Times New Roman"/>
          <w:sz w:val="24"/>
          <w:szCs w:val="24"/>
        </w:rPr>
        <w:t>Ve</w:t>
      </w:r>
      <w:proofErr w:type="gramEnd"/>
      <w:r w:rsidRPr="007465A5">
        <w:rPr>
          <w:rFonts w:ascii="Times New Roman" w:hAnsi="Times New Roman" w:cs="Times New Roman"/>
          <w:sz w:val="24"/>
          <w:szCs w:val="24"/>
        </w:rPr>
        <w:t xml:space="preserve"> Mevzuattan Kaynaklı Yükümlülüklerin Yerine Getirilmesi</w:t>
      </w:r>
    </w:p>
    <w:p w14:paraId="3CE4D3D0" w14:textId="77777777" w:rsidR="000571CE" w:rsidRPr="007465A5" w:rsidRDefault="000571CE" w:rsidP="000571CE">
      <w:pPr>
        <w:numPr>
          <w:ilvl w:val="0"/>
          <w:numId w:val="26"/>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İş Faaliyetlerinin Yürütülmesi / Denetimi</w:t>
      </w:r>
    </w:p>
    <w:p w14:paraId="319E9D0B" w14:textId="77777777" w:rsidR="000571CE" w:rsidRPr="007465A5" w:rsidRDefault="000571CE" w:rsidP="000571CE">
      <w:pPr>
        <w:numPr>
          <w:ilvl w:val="0"/>
          <w:numId w:val="26"/>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Yönetim Faaliyetlerinin Yürütülmesi</w:t>
      </w:r>
    </w:p>
    <w:p w14:paraId="2CFB779A" w14:textId="77777777" w:rsidR="000571CE" w:rsidRPr="007465A5" w:rsidRDefault="000571CE" w:rsidP="000571CE">
      <w:pPr>
        <w:numPr>
          <w:ilvl w:val="0"/>
          <w:numId w:val="26"/>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 xml:space="preserve">Yetkili Kişi, Kurum </w:t>
      </w:r>
      <w:proofErr w:type="gramStart"/>
      <w:r w:rsidRPr="007465A5">
        <w:rPr>
          <w:rFonts w:ascii="Times New Roman" w:hAnsi="Times New Roman" w:cs="Times New Roman"/>
          <w:sz w:val="24"/>
          <w:szCs w:val="24"/>
        </w:rPr>
        <w:t>Ve</w:t>
      </w:r>
      <w:proofErr w:type="gramEnd"/>
      <w:r w:rsidRPr="007465A5">
        <w:rPr>
          <w:rFonts w:ascii="Times New Roman" w:hAnsi="Times New Roman" w:cs="Times New Roman"/>
          <w:sz w:val="24"/>
          <w:szCs w:val="24"/>
        </w:rPr>
        <w:t xml:space="preserve"> Kuruluşlara Bilgi Verilmesi</w:t>
      </w:r>
    </w:p>
    <w:p w14:paraId="46282929" w14:textId="77777777" w:rsidR="000571CE" w:rsidRPr="007465A5" w:rsidRDefault="000571CE" w:rsidP="000571CE">
      <w:pPr>
        <w:numPr>
          <w:ilvl w:val="0"/>
          <w:numId w:val="26"/>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Talep / Şikayetlerin Takibi</w:t>
      </w:r>
    </w:p>
    <w:p w14:paraId="0DBFD80C" w14:textId="77777777" w:rsidR="000571CE" w:rsidRPr="007465A5" w:rsidRDefault="000571CE" w:rsidP="000571CE">
      <w:pPr>
        <w:numPr>
          <w:ilvl w:val="0"/>
          <w:numId w:val="26"/>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Sözleşme Süreçlerinin Yürütülmesi</w:t>
      </w:r>
    </w:p>
    <w:p w14:paraId="13D00926" w14:textId="77777777" w:rsidR="000571CE" w:rsidRPr="007465A5" w:rsidRDefault="000571CE" w:rsidP="000571CE">
      <w:pPr>
        <w:numPr>
          <w:ilvl w:val="0"/>
          <w:numId w:val="26"/>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İş Sağlığı / Güvenliği Faaliyetlerinin Yürütülmesi</w:t>
      </w:r>
    </w:p>
    <w:p w14:paraId="2EFBA08B" w14:textId="77777777" w:rsidR="000571CE" w:rsidRPr="007465A5" w:rsidRDefault="000571CE" w:rsidP="000571CE">
      <w:pPr>
        <w:numPr>
          <w:ilvl w:val="0"/>
          <w:numId w:val="26"/>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İç Denetim/ Soruşturma / İstihbarat Faaliyetlerinin Yürütülmesi</w:t>
      </w:r>
    </w:p>
    <w:p w14:paraId="064AAEA5" w14:textId="77777777" w:rsidR="000571CE" w:rsidRPr="007465A5" w:rsidRDefault="000571CE" w:rsidP="000571CE">
      <w:pPr>
        <w:numPr>
          <w:ilvl w:val="0"/>
          <w:numId w:val="26"/>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 xml:space="preserve">Hukuk İşlerinin Takibi </w:t>
      </w:r>
      <w:proofErr w:type="gramStart"/>
      <w:r w:rsidRPr="007465A5">
        <w:rPr>
          <w:rFonts w:ascii="Times New Roman" w:hAnsi="Times New Roman" w:cs="Times New Roman"/>
          <w:sz w:val="24"/>
          <w:szCs w:val="24"/>
        </w:rPr>
        <w:t>Ve</w:t>
      </w:r>
      <w:proofErr w:type="gramEnd"/>
      <w:r w:rsidRPr="007465A5">
        <w:rPr>
          <w:rFonts w:ascii="Times New Roman" w:hAnsi="Times New Roman" w:cs="Times New Roman"/>
          <w:sz w:val="24"/>
          <w:szCs w:val="24"/>
        </w:rPr>
        <w:t xml:space="preserve"> Yürütülmesi</w:t>
      </w:r>
    </w:p>
    <w:p w14:paraId="7A1AA19E" w14:textId="77777777" w:rsidR="000571CE" w:rsidRPr="007465A5" w:rsidRDefault="000571CE" w:rsidP="000571CE">
      <w:pPr>
        <w:numPr>
          <w:ilvl w:val="0"/>
          <w:numId w:val="26"/>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Faaliyetlerin Mevzuata Uygun Yürütülmesi</w:t>
      </w:r>
    </w:p>
    <w:p w14:paraId="6AB714A5" w14:textId="77777777" w:rsidR="000571CE" w:rsidRPr="007465A5" w:rsidRDefault="000571CE" w:rsidP="000571CE">
      <w:pPr>
        <w:numPr>
          <w:ilvl w:val="0"/>
          <w:numId w:val="26"/>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Bilgi Güvenliği Süreçlerinin Yürütülmesi</w:t>
      </w:r>
    </w:p>
    <w:p w14:paraId="0C9FEDAA" w14:textId="77777777" w:rsidR="000571CE" w:rsidRPr="007465A5" w:rsidRDefault="000571CE" w:rsidP="000571CE">
      <w:pPr>
        <w:spacing w:after="0" w:line="240" w:lineRule="auto"/>
        <w:rPr>
          <w:rFonts w:ascii="Times New Roman" w:hAnsi="Times New Roman" w:cs="Times New Roman"/>
          <w:sz w:val="24"/>
          <w:szCs w:val="24"/>
        </w:rPr>
      </w:pPr>
    </w:p>
    <w:p w14:paraId="6E6D3F90" w14:textId="77777777" w:rsidR="000571CE" w:rsidRPr="007465A5" w:rsidRDefault="000571CE" w:rsidP="000571CE">
      <w:pPr>
        <w:numPr>
          <w:ilvl w:val="0"/>
          <w:numId w:val="24"/>
        </w:numPr>
        <w:spacing w:after="0" w:line="240" w:lineRule="auto"/>
        <w:jc w:val="left"/>
        <w:rPr>
          <w:rFonts w:ascii="Times New Roman" w:hAnsi="Times New Roman" w:cs="Times New Roman"/>
          <w:b/>
          <w:sz w:val="24"/>
          <w:szCs w:val="24"/>
        </w:rPr>
      </w:pPr>
      <w:r w:rsidRPr="007465A5">
        <w:rPr>
          <w:rFonts w:ascii="Times New Roman" w:hAnsi="Times New Roman" w:cs="Times New Roman"/>
          <w:b/>
          <w:sz w:val="24"/>
          <w:szCs w:val="24"/>
        </w:rPr>
        <w:t>Müşteri İşlem</w:t>
      </w:r>
    </w:p>
    <w:p w14:paraId="702C68FA" w14:textId="77777777" w:rsidR="000571CE" w:rsidRPr="007465A5" w:rsidRDefault="000571CE" w:rsidP="000571CE">
      <w:pPr>
        <w:spacing w:after="0" w:line="240" w:lineRule="auto"/>
        <w:ind w:left="720"/>
        <w:rPr>
          <w:rFonts w:ascii="Times New Roman" w:hAnsi="Times New Roman" w:cs="Times New Roman"/>
          <w:b/>
          <w:sz w:val="24"/>
          <w:szCs w:val="24"/>
        </w:rPr>
      </w:pPr>
    </w:p>
    <w:p w14:paraId="72C42DC9" w14:textId="77777777" w:rsidR="000571CE" w:rsidRPr="007465A5" w:rsidRDefault="000571CE" w:rsidP="000571CE">
      <w:pPr>
        <w:numPr>
          <w:ilvl w:val="0"/>
          <w:numId w:val="27"/>
        </w:numPr>
        <w:spacing w:after="0" w:line="240" w:lineRule="auto"/>
        <w:jc w:val="left"/>
        <w:rPr>
          <w:rFonts w:ascii="Times New Roman" w:hAnsi="Times New Roman" w:cs="Times New Roman"/>
          <w:b/>
          <w:sz w:val="24"/>
          <w:szCs w:val="24"/>
        </w:rPr>
      </w:pPr>
      <w:r w:rsidRPr="007465A5">
        <w:rPr>
          <w:rFonts w:ascii="Times New Roman" w:hAnsi="Times New Roman" w:cs="Times New Roman"/>
          <w:sz w:val="24"/>
          <w:szCs w:val="24"/>
        </w:rPr>
        <w:t>Faaliyetlerin Mevzuata Uygun Yürütülmesi</w:t>
      </w:r>
    </w:p>
    <w:p w14:paraId="6B1D78AB" w14:textId="77777777" w:rsidR="000571CE" w:rsidRPr="007465A5" w:rsidRDefault="000571CE" w:rsidP="000571CE">
      <w:pPr>
        <w:numPr>
          <w:ilvl w:val="0"/>
          <w:numId w:val="27"/>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 xml:space="preserve">Hukuk İşlerinin Takibi </w:t>
      </w:r>
      <w:proofErr w:type="gramStart"/>
      <w:r w:rsidRPr="007465A5">
        <w:rPr>
          <w:rFonts w:ascii="Times New Roman" w:hAnsi="Times New Roman" w:cs="Times New Roman"/>
          <w:sz w:val="24"/>
          <w:szCs w:val="24"/>
        </w:rPr>
        <w:t>Ve</w:t>
      </w:r>
      <w:proofErr w:type="gramEnd"/>
      <w:r w:rsidRPr="007465A5">
        <w:rPr>
          <w:rFonts w:ascii="Times New Roman" w:hAnsi="Times New Roman" w:cs="Times New Roman"/>
          <w:sz w:val="24"/>
          <w:szCs w:val="24"/>
        </w:rPr>
        <w:t xml:space="preserve"> Yürütülmesi</w:t>
      </w:r>
    </w:p>
    <w:p w14:paraId="64AB33AD" w14:textId="77777777" w:rsidR="000571CE" w:rsidRPr="007465A5" w:rsidRDefault="000571CE" w:rsidP="000571CE">
      <w:pPr>
        <w:numPr>
          <w:ilvl w:val="0"/>
          <w:numId w:val="27"/>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İletişim Faaliyetlerinin Yürütülmesi</w:t>
      </w:r>
    </w:p>
    <w:p w14:paraId="16EA61EC" w14:textId="77777777" w:rsidR="000571CE" w:rsidRPr="007465A5" w:rsidRDefault="000571CE" w:rsidP="000571CE">
      <w:pPr>
        <w:numPr>
          <w:ilvl w:val="0"/>
          <w:numId w:val="27"/>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Yatırım Süreçlerinin Yürütülmesi</w:t>
      </w:r>
    </w:p>
    <w:p w14:paraId="38BB47B1" w14:textId="77777777" w:rsidR="000571CE" w:rsidRPr="007465A5" w:rsidRDefault="000571CE" w:rsidP="000571CE">
      <w:pPr>
        <w:numPr>
          <w:ilvl w:val="0"/>
          <w:numId w:val="27"/>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Ürün / Hizmetlerin Pazarlama Süreçlerinin Yürütülmesi</w:t>
      </w:r>
    </w:p>
    <w:p w14:paraId="03BA2A8B" w14:textId="77777777" w:rsidR="000571CE" w:rsidRPr="007465A5" w:rsidRDefault="000571CE" w:rsidP="000571CE">
      <w:pPr>
        <w:numPr>
          <w:ilvl w:val="0"/>
          <w:numId w:val="27"/>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Tedarik Zinciri Yönetimi Süreçlerinin Yürütülmesi</w:t>
      </w:r>
    </w:p>
    <w:p w14:paraId="17FED6CA" w14:textId="77777777" w:rsidR="000571CE" w:rsidRPr="007465A5" w:rsidRDefault="000571CE" w:rsidP="000571CE">
      <w:pPr>
        <w:numPr>
          <w:ilvl w:val="0"/>
          <w:numId w:val="27"/>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Sözleşme Süreçlerinin Yürütülmesi</w:t>
      </w:r>
    </w:p>
    <w:p w14:paraId="2682B104" w14:textId="77777777" w:rsidR="000571CE" w:rsidRPr="007465A5" w:rsidRDefault="000571CE" w:rsidP="000571CE">
      <w:pPr>
        <w:numPr>
          <w:ilvl w:val="0"/>
          <w:numId w:val="27"/>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Müşteri İlişkileri Yönetimi Süreçlerinin Yürütülmesi</w:t>
      </w:r>
    </w:p>
    <w:p w14:paraId="7ECDB1AD" w14:textId="77777777" w:rsidR="000571CE" w:rsidRPr="007465A5" w:rsidRDefault="000571CE" w:rsidP="000571CE">
      <w:pPr>
        <w:numPr>
          <w:ilvl w:val="0"/>
          <w:numId w:val="27"/>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 xml:space="preserve">Mal / Hizmet Üretim </w:t>
      </w:r>
      <w:proofErr w:type="gramStart"/>
      <w:r w:rsidRPr="007465A5">
        <w:rPr>
          <w:rFonts w:ascii="Times New Roman" w:hAnsi="Times New Roman" w:cs="Times New Roman"/>
          <w:sz w:val="24"/>
          <w:szCs w:val="24"/>
        </w:rPr>
        <w:t>Ve</w:t>
      </w:r>
      <w:proofErr w:type="gramEnd"/>
      <w:r w:rsidRPr="007465A5">
        <w:rPr>
          <w:rFonts w:ascii="Times New Roman" w:hAnsi="Times New Roman" w:cs="Times New Roman"/>
          <w:sz w:val="24"/>
          <w:szCs w:val="24"/>
        </w:rPr>
        <w:t xml:space="preserve"> Operasyon Süreçlerinin Yürütülmesi</w:t>
      </w:r>
    </w:p>
    <w:p w14:paraId="34264823" w14:textId="77777777" w:rsidR="000571CE" w:rsidRPr="007465A5" w:rsidRDefault="000571CE" w:rsidP="000571CE">
      <w:pPr>
        <w:numPr>
          <w:ilvl w:val="0"/>
          <w:numId w:val="27"/>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Mal / Hizmet Satış Süreçlerinin Yürütülmesi</w:t>
      </w:r>
    </w:p>
    <w:p w14:paraId="3BAA3E28" w14:textId="77777777" w:rsidR="000571CE" w:rsidRPr="007465A5" w:rsidRDefault="000571CE" w:rsidP="000571CE">
      <w:pPr>
        <w:numPr>
          <w:ilvl w:val="0"/>
          <w:numId w:val="27"/>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Mal / Hizmet Satın Alım Süreçlerinin Yürütülmesi</w:t>
      </w:r>
    </w:p>
    <w:p w14:paraId="0D1F5D66" w14:textId="77777777" w:rsidR="000571CE" w:rsidRPr="007465A5" w:rsidRDefault="000571CE" w:rsidP="000571CE">
      <w:pPr>
        <w:numPr>
          <w:ilvl w:val="0"/>
          <w:numId w:val="27"/>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İş Sürekliliğinin Sağlanması Faaliyetlerinin Yürütülmesi</w:t>
      </w:r>
    </w:p>
    <w:p w14:paraId="074ED5DE" w14:textId="77777777" w:rsidR="000571CE" w:rsidRPr="007465A5" w:rsidRDefault="000571CE" w:rsidP="000571CE">
      <w:pPr>
        <w:numPr>
          <w:ilvl w:val="0"/>
          <w:numId w:val="27"/>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İş Faaliyetlerinin Yürütülmesi / Denetimi</w:t>
      </w:r>
    </w:p>
    <w:p w14:paraId="766F67E2" w14:textId="77777777" w:rsidR="000571CE" w:rsidRDefault="000571CE" w:rsidP="000571CE">
      <w:pPr>
        <w:numPr>
          <w:ilvl w:val="0"/>
          <w:numId w:val="27"/>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 xml:space="preserve">Finans </w:t>
      </w:r>
      <w:proofErr w:type="gramStart"/>
      <w:r w:rsidRPr="007465A5">
        <w:rPr>
          <w:rFonts w:ascii="Times New Roman" w:hAnsi="Times New Roman" w:cs="Times New Roman"/>
          <w:sz w:val="24"/>
          <w:szCs w:val="24"/>
        </w:rPr>
        <w:t>Ve</w:t>
      </w:r>
      <w:proofErr w:type="gramEnd"/>
      <w:r w:rsidRPr="007465A5">
        <w:rPr>
          <w:rFonts w:ascii="Times New Roman" w:hAnsi="Times New Roman" w:cs="Times New Roman"/>
          <w:sz w:val="24"/>
          <w:szCs w:val="24"/>
        </w:rPr>
        <w:t xml:space="preserve"> Muhasebe İşlerinin Yürütülmesi</w:t>
      </w:r>
    </w:p>
    <w:p w14:paraId="2AF138D2" w14:textId="77777777" w:rsidR="000E59C2" w:rsidRPr="007465A5" w:rsidRDefault="000E59C2" w:rsidP="000571CE">
      <w:pPr>
        <w:numPr>
          <w:ilvl w:val="0"/>
          <w:numId w:val="27"/>
        </w:numPr>
        <w:spacing w:after="0" w:line="240" w:lineRule="auto"/>
        <w:jc w:val="left"/>
        <w:rPr>
          <w:rFonts w:ascii="Times New Roman" w:hAnsi="Times New Roman" w:cs="Times New Roman"/>
          <w:sz w:val="24"/>
          <w:szCs w:val="24"/>
        </w:rPr>
      </w:pPr>
      <w:r>
        <w:rPr>
          <w:rFonts w:ascii="Times New Roman" w:hAnsi="Times New Roman" w:cs="Times New Roman"/>
          <w:sz w:val="24"/>
          <w:szCs w:val="24"/>
        </w:rPr>
        <w:t>Yetkili kişi, kurum ve kuruluşlara bilgi verilmesi</w:t>
      </w:r>
    </w:p>
    <w:p w14:paraId="031DA38A" w14:textId="77777777" w:rsidR="000571CE" w:rsidRPr="007465A5" w:rsidRDefault="000571CE" w:rsidP="000571CE">
      <w:pPr>
        <w:spacing w:after="0" w:line="240" w:lineRule="auto"/>
        <w:ind w:left="720"/>
        <w:rPr>
          <w:rFonts w:ascii="Times New Roman" w:hAnsi="Times New Roman" w:cs="Times New Roman"/>
          <w:sz w:val="24"/>
          <w:szCs w:val="24"/>
        </w:rPr>
      </w:pPr>
    </w:p>
    <w:p w14:paraId="2317910B" w14:textId="77777777" w:rsidR="000571CE" w:rsidRPr="007465A5" w:rsidRDefault="000571CE" w:rsidP="000571CE">
      <w:pPr>
        <w:numPr>
          <w:ilvl w:val="0"/>
          <w:numId w:val="24"/>
        </w:numPr>
        <w:spacing w:after="0" w:line="240" w:lineRule="auto"/>
        <w:jc w:val="left"/>
        <w:rPr>
          <w:rFonts w:ascii="Times New Roman" w:hAnsi="Times New Roman" w:cs="Times New Roman"/>
          <w:b/>
          <w:sz w:val="24"/>
          <w:szCs w:val="24"/>
        </w:rPr>
      </w:pPr>
      <w:r w:rsidRPr="007465A5">
        <w:rPr>
          <w:rFonts w:ascii="Times New Roman" w:hAnsi="Times New Roman" w:cs="Times New Roman"/>
          <w:b/>
          <w:sz w:val="24"/>
          <w:szCs w:val="24"/>
        </w:rPr>
        <w:t xml:space="preserve">Fiziksel </w:t>
      </w:r>
      <w:proofErr w:type="gramStart"/>
      <w:r w:rsidRPr="007465A5">
        <w:rPr>
          <w:rFonts w:ascii="Times New Roman" w:hAnsi="Times New Roman" w:cs="Times New Roman"/>
          <w:b/>
          <w:sz w:val="24"/>
          <w:szCs w:val="24"/>
        </w:rPr>
        <w:t>Mekan</w:t>
      </w:r>
      <w:proofErr w:type="gramEnd"/>
      <w:r w:rsidRPr="007465A5">
        <w:rPr>
          <w:rFonts w:ascii="Times New Roman" w:hAnsi="Times New Roman" w:cs="Times New Roman"/>
          <w:b/>
          <w:sz w:val="24"/>
          <w:szCs w:val="24"/>
        </w:rPr>
        <w:t xml:space="preserve"> Güvenliği</w:t>
      </w:r>
    </w:p>
    <w:p w14:paraId="5A241768" w14:textId="77777777" w:rsidR="000571CE" w:rsidRPr="007465A5" w:rsidRDefault="000571CE" w:rsidP="000571CE">
      <w:pPr>
        <w:numPr>
          <w:ilvl w:val="0"/>
          <w:numId w:val="29"/>
        </w:numPr>
        <w:spacing w:after="0" w:line="240" w:lineRule="auto"/>
        <w:jc w:val="left"/>
        <w:rPr>
          <w:rFonts w:ascii="Times New Roman" w:hAnsi="Times New Roman" w:cs="Times New Roman"/>
          <w:b/>
          <w:sz w:val="24"/>
          <w:szCs w:val="24"/>
        </w:rPr>
      </w:pPr>
      <w:r w:rsidRPr="007465A5">
        <w:rPr>
          <w:rFonts w:ascii="Times New Roman" w:hAnsi="Times New Roman" w:cs="Times New Roman"/>
          <w:sz w:val="24"/>
          <w:szCs w:val="24"/>
        </w:rPr>
        <w:t xml:space="preserve">Ziyaretçi Kayıtlarının Oluşturulması </w:t>
      </w:r>
      <w:proofErr w:type="gramStart"/>
      <w:r w:rsidRPr="007465A5">
        <w:rPr>
          <w:rFonts w:ascii="Times New Roman" w:hAnsi="Times New Roman" w:cs="Times New Roman"/>
          <w:sz w:val="24"/>
          <w:szCs w:val="24"/>
        </w:rPr>
        <w:t>Ve</w:t>
      </w:r>
      <w:proofErr w:type="gramEnd"/>
      <w:r w:rsidRPr="007465A5">
        <w:rPr>
          <w:rFonts w:ascii="Times New Roman" w:hAnsi="Times New Roman" w:cs="Times New Roman"/>
          <w:sz w:val="24"/>
          <w:szCs w:val="24"/>
        </w:rPr>
        <w:t xml:space="preserve"> Takibi</w:t>
      </w:r>
    </w:p>
    <w:p w14:paraId="35A2DB68" w14:textId="77777777" w:rsidR="000571CE" w:rsidRPr="007465A5" w:rsidRDefault="000571CE" w:rsidP="000571CE">
      <w:pPr>
        <w:numPr>
          <w:ilvl w:val="0"/>
          <w:numId w:val="29"/>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 xml:space="preserve">Yetkili Kişi, Kurum </w:t>
      </w:r>
      <w:proofErr w:type="gramStart"/>
      <w:r w:rsidRPr="007465A5">
        <w:rPr>
          <w:rFonts w:ascii="Times New Roman" w:hAnsi="Times New Roman" w:cs="Times New Roman"/>
          <w:sz w:val="24"/>
          <w:szCs w:val="24"/>
        </w:rPr>
        <w:t>Ve</w:t>
      </w:r>
      <w:proofErr w:type="gramEnd"/>
      <w:r w:rsidRPr="007465A5">
        <w:rPr>
          <w:rFonts w:ascii="Times New Roman" w:hAnsi="Times New Roman" w:cs="Times New Roman"/>
          <w:sz w:val="24"/>
          <w:szCs w:val="24"/>
        </w:rPr>
        <w:t xml:space="preserve"> Kuruluşlara Bilgi Verilmesi</w:t>
      </w:r>
    </w:p>
    <w:p w14:paraId="43C7EA77" w14:textId="77777777" w:rsidR="000571CE" w:rsidRPr="007465A5" w:rsidRDefault="000571CE" w:rsidP="000571CE">
      <w:pPr>
        <w:numPr>
          <w:ilvl w:val="0"/>
          <w:numId w:val="29"/>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Risk Yönetimi Süreçlerinin Yürütülmesi</w:t>
      </w:r>
    </w:p>
    <w:p w14:paraId="677AAE38" w14:textId="77777777" w:rsidR="000571CE" w:rsidRPr="007465A5" w:rsidRDefault="000571CE" w:rsidP="000571CE">
      <w:pPr>
        <w:numPr>
          <w:ilvl w:val="0"/>
          <w:numId w:val="29"/>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İş Sağlığı / Güvenliği Faaliyetlerinin Yürütülmesi</w:t>
      </w:r>
    </w:p>
    <w:p w14:paraId="687A9620" w14:textId="77777777" w:rsidR="000571CE" w:rsidRPr="007465A5" w:rsidRDefault="000571CE" w:rsidP="000571CE">
      <w:pPr>
        <w:numPr>
          <w:ilvl w:val="0"/>
          <w:numId w:val="29"/>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 xml:space="preserve">Fiziksel </w:t>
      </w:r>
      <w:proofErr w:type="gramStart"/>
      <w:r w:rsidRPr="007465A5">
        <w:rPr>
          <w:rFonts w:ascii="Times New Roman" w:hAnsi="Times New Roman" w:cs="Times New Roman"/>
          <w:sz w:val="24"/>
          <w:szCs w:val="24"/>
        </w:rPr>
        <w:t>Mekan</w:t>
      </w:r>
      <w:proofErr w:type="gramEnd"/>
      <w:r w:rsidRPr="007465A5">
        <w:rPr>
          <w:rFonts w:ascii="Times New Roman" w:hAnsi="Times New Roman" w:cs="Times New Roman"/>
          <w:sz w:val="24"/>
          <w:szCs w:val="24"/>
        </w:rPr>
        <w:t xml:space="preserve"> Güvenliğinin Temini</w:t>
      </w:r>
    </w:p>
    <w:p w14:paraId="41DE2629" w14:textId="77777777" w:rsidR="000571CE" w:rsidRPr="007465A5" w:rsidRDefault="000571CE" w:rsidP="000571CE">
      <w:pPr>
        <w:numPr>
          <w:ilvl w:val="0"/>
          <w:numId w:val="29"/>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Faaliyetlerin Mevzuata Uygun Yürütülmesi</w:t>
      </w:r>
    </w:p>
    <w:p w14:paraId="026AD940" w14:textId="77777777" w:rsidR="000571CE" w:rsidRPr="007465A5" w:rsidRDefault="000571CE" w:rsidP="000571CE">
      <w:pPr>
        <w:numPr>
          <w:ilvl w:val="0"/>
          <w:numId w:val="29"/>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Erişim Yetkilerinin Yürütülmesi</w:t>
      </w:r>
    </w:p>
    <w:p w14:paraId="581D245F" w14:textId="77777777" w:rsidR="000571CE" w:rsidRPr="007465A5" w:rsidRDefault="000571CE" w:rsidP="000571CE">
      <w:pPr>
        <w:numPr>
          <w:ilvl w:val="0"/>
          <w:numId w:val="29"/>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Denetim / Etik Faaliyetlerinin Yürütülmesi</w:t>
      </w:r>
    </w:p>
    <w:p w14:paraId="71092C39" w14:textId="77777777" w:rsidR="000571CE" w:rsidRDefault="000571CE" w:rsidP="000571CE">
      <w:pPr>
        <w:numPr>
          <w:ilvl w:val="0"/>
          <w:numId w:val="29"/>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Acil Durum Yönetimi Süreçlerinin Yürütülmesi</w:t>
      </w:r>
    </w:p>
    <w:p w14:paraId="07F28424" w14:textId="77777777" w:rsidR="00CB794E" w:rsidRPr="007465A5" w:rsidRDefault="00CB794E" w:rsidP="000571CE">
      <w:pPr>
        <w:numPr>
          <w:ilvl w:val="0"/>
          <w:numId w:val="29"/>
        </w:numPr>
        <w:spacing w:after="0" w:line="240" w:lineRule="auto"/>
        <w:jc w:val="left"/>
        <w:rPr>
          <w:rFonts w:ascii="Times New Roman" w:hAnsi="Times New Roman" w:cs="Times New Roman"/>
          <w:sz w:val="24"/>
          <w:szCs w:val="24"/>
        </w:rPr>
      </w:pPr>
      <w:r>
        <w:rPr>
          <w:rFonts w:ascii="Times New Roman" w:hAnsi="Times New Roman" w:cs="Times New Roman"/>
          <w:sz w:val="24"/>
          <w:szCs w:val="24"/>
        </w:rPr>
        <w:t>Taşınır mal ve kaynakların güvenliğinin temini</w:t>
      </w:r>
    </w:p>
    <w:p w14:paraId="7DC40F3F" w14:textId="77777777" w:rsidR="000571CE" w:rsidRPr="007465A5" w:rsidRDefault="000571CE" w:rsidP="000571CE">
      <w:pPr>
        <w:spacing w:after="0" w:line="240" w:lineRule="auto"/>
        <w:ind w:left="720"/>
        <w:rPr>
          <w:rFonts w:ascii="Times New Roman" w:hAnsi="Times New Roman" w:cs="Times New Roman"/>
          <w:sz w:val="24"/>
          <w:szCs w:val="24"/>
        </w:rPr>
      </w:pPr>
    </w:p>
    <w:p w14:paraId="6589F09A" w14:textId="77777777" w:rsidR="000571CE" w:rsidRPr="007465A5" w:rsidRDefault="000571CE" w:rsidP="000571CE">
      <w:pPr>
        <w:numPr>
          <w:ilvl w:val="0"/>
          <w:numId w:val="24"/>
        </w:numPr>
        <w:spacing w:after="0" w:line="240" w:lineRule="auto"/>
        <w:jc w:val="left"/>
        <w:rPr>
          <w:rFonts w:ascii="Times New Roman" w:hAnsi="Times New Roman" w:cs="Times New Roman"/>
          <w:b/>
          <w:sz w:val="24"/>
          <w:szCs w:val="24"/>
        </w:rPr>
      </w:pPr>
      <w:r w:rsidRPr="007465A5">
        <w:rPr>
          <w:rFonts w:ascii="Times New Roman" w:hAnsi="Times New Roman" w:cs="Times New Roman"/>
          <w:b/>
          <w:sz w:val="24"/>
          <w:szCs w:val="24"/>
        </w:rPr>
        <w:t>İşlem Güvenliği</w:t>
      </w:r>
    </w:p>
    <w:p w14:paraId="77E02294" w14:textId="77777777" w:rsidR="000571CE" w:rsidRPr="007465A5" w:rsidRDefault="000571CE" w:rsidP="000571CE">
      <w:pPr>
        <w:spacing w:after="0" w:line="240" w:lineRule="auto"/>
        <w:rPr>
          <w:rFonts w:ascii="Times New Roman" w:hAnsi="Times New Roman" w:cs="Times New Roman"/>
          <w:sz w:val="24"/>
          <w:szCs w:val="24"/>
        </w:rPr>
      </w:pPr>
    </w:p>
    <w:p w14:paraId="6C9B716A" w14:textId="77777777" w:rsidR="000571CE" w:rsidRPr="007465A5" w:rsidRDefault="000571CE" w:rsidP="000571CE">
      <w:pPr>
        <w:numPr>
          <w:ilvl w:val="0"/>
          <w:numId w:val="30"/>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 xml:space="preserve">Yetkili Kişi, Kurum </w:t>
      </w:r>
      <w:proofErr w:type="gramStart"/>
      <w:r w:rsidRPr="007465A5">
        <w:rPr>
          <w:rFonts w:ascii="Times New Roman" w:hAnsi="Times New Roman" w:cs="Times New Roman"/>
          <w:sz w:val="24"/>
          <w:szCs w:val="24"/>
        </w:rPr>
        <w:t>Ve</w:t>
      </w:r>
      <w:proofErr w:type="gramEnd"/>
      <w:r w:rsidRPr="007465A5">
        <w:rPr>
          <w:rFonts w:ascii="Times New Roman" w:hAnsi="Times New Roman" w:cs="Times New Roman"/>
          <w:sz w:val="24"/>
          <w:szCs w:val="24"/>
        </w:rPr>
        <w:t xml:space="preserve"> Kuruluşlara Bilgi Verilmesi</w:t>
      </w:r>
    </w:p>
    <w:p w14:paraId="225ACDD8" w14:textId="77777777" w:rsidR="000571CE" w:rsidRPr="007465A5" w:rsidRDefault="000571CE" w:rsidP="000571CE">
      <w:pPr>
        <w:numPr>
          <w:ilvl w:val="0"/>
          <w:numId w:val="30"/>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Veri Sorumlusu Operasyonlarının Güvenliğinin Temini</w:t>
      </w:r>
    </w:p>
    <w:p w14:paraId="1097A553" w14:textId="77777777" w:rsidR="000571CE" w:rsidRPr="007465A5" w:rsidRDefault="000571CE" w:rsidP="000571CE">
      <w:pPr>
        <w:numPr>
          <w:ilvl w:val="0"/>
          <w:numId w:val="30"/>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 xml:space="preserve">Saklama </w:t>
      </w:r>
      <w:proofErr w:type="gramStart"/>
      <w:r w:rsidRPr="007465A5">
        <w:rPr>
          <w:rFonts w:ascii="Times New Roman" w:hAnsi="Times New Roman" w:cs="Times New Roman"/>
          <w:sz w:val="24"/>
          <w:szCs w:val="24"/>
        </w:rPr>
        <w:t>Ve</w:t>
      </w:r>
      <w:proofErr w:type="gramEnd"/>
      <w:r w:rsidRPr="007465A5">
        <w:rPr>
          <w:rFonts w:ascii="Times New Roman" w:hAnsi="Times New Roman" w:cs="Times New Roman"/>
          <w:sz w:val="24"/>
          <w:szCs w:val="24"/>
        </w:rPr>
        <w:t xml:space="preserve"> Arşiv Faaliyetlerinin Yürütülmesi</w:t>
      </w:r>
    </w:p>
    <w:p w14:paraId="24AE0A11" w14:textId="77777777" w:rsidR="000571CE" w:rsidRPr="007465A5" w:rsidRDefault="000571CE" w:rsidP="000571CE">
      <w:pPr>
        <w:numPr>
          <w:ilvl w:val="0"/>
          <w:numId w:val="30"/>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Risk Yönetimi Süreçlerinin Yürütülmesi</w:t>
      </w:r>
    </w:p>
    <w:p w14:paraId="43C4E865" w14:textId="77777777" w:rsidR="000571CE" w:rsidRPr="007465A5" w:rsidRDefault="000571CE" w:rsidP="000571CE">
      <w:pPr>
        <w:numPr>
          <w:ilvl w:val="0"/>
          <w:numId w:val="30"/>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İç Denetim/ Soruşturma / İstihbarat Faaliyetlerinin Yürütülmesi</w:t>
      </w:r>
    </w:p>
    <w:p w14:paraId="741449B3" w14:textId="77777777" w:rsidR="000571CE" w:rsidRPr="007465A5" w:rsidRDefault="000571CE" w:rsidP="000571CE">
      <w:pPr>
        <w:numPr>
          <w:ilvl w:val="0"/>
          <w:numId w:val="30"/>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 xml:space="preserve">Finans </w:t>
      </w:r>
      <w:proofErr w:type="gramStart"/>
      <w:r w:rsidRPr="007465A5">
        <w:rPr>
          <w:rFonts w:ascii="Times New Roman" w:hAnsi="Times New Roman" w:cs="Times New Roman"/>
          <w:sz w:val="24"/>
          <w:szCs w:val="24"/>
        </w:rPr>
        <w:t>Ve</w:t>
      </w:r>
      <w:proofErr w:type="gramEnd"/>
      <w:r w:rsidRPr="007465A5">
        <w:rPr>
          <w:rFonts w:ascii="Times New Roman" w:hAnsi="Times New Roman" w:cs="Times New Roman"/>
          <w:sz w:val="24"/>
          <w:szCs w:val="24"/>
        </w:rPr>
        <w:t xml:space="preserve"> Muhasebe İşlerinin Yürütülmesi</w:t>
      </w:r>
    </w:p>
    <w:p w14:paraId="495C3E28" w14:textId="77777777" w:rsidR="000571CE" w:rsidRPr="007465A5" w:rsidRDefault="000571CE" w:rsidP="000571CE">
      <w:pPr>
        <w:numPr>
          <w:ilvl w:val="0"/>
          <w:numId w:val="30"/>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Erişim Yetkilerinin Yürütülmesi</w:t>
      </w:r>
    </w:p>
    <w:p w14:paraId="72C94E2F" w14:textId="77777777" w:rsidR="000571CE" w:rsidRPr="007465A5" w:rsidRDefault="000571CE" w:rsidP="000571CE">
      <w:pPr>
        <w:numPr>
          <w:ilvl w:val="0"/>
          <w:numId w:val="30"/>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Denetim / Etik Faaliyetlerinin Yürütülmesi</w:t>
      </w:r>
    </w:p>
    <w:p w14:paraId="2FC9501F" w14:textId="77777777" w:rsidR="000571CE" w:rsidRPr="007465A5" w:rsidRDefault="000571CE" w:rsidP="000571CE">
      <w:pPr>
        <w:numPr>
          <w:ilvl w:val="0"/>
          <w:numId w:val="30"/>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Bilgi Güvenliği Süreçlerinin Yürütülmesi</w:t>
      </w:r>
    </w:p>
    <w:p w14:paraId="5913703B" w14:textId="77777777" w:rsidR="000571CE" w:rsidRPr="007465A5" w:rsidRDefault="000571CE" w:rsidP="000571CE">
      <w:pPr>
        <w:spacing w:after="0" w:line="240" w:lineRule="auto"/>
        <w:rPr>
          <w:rFonts w:ascii="Times New Roman" w:hAnsi="Times New Roman" w:cs="Times New Roman"/>
          <w:sz w:val="24"/>
          <w:szCs w:val="24"/>
        </w:rPr>
      </w:pPr>
    </w:p>
    <w:p w14:paraId="59C55F66" w14:textId="77777777" w:rsidR="000571CE" w:rsidRPr="007465A5" w:rsidRDefault="000571CE" w:rsidP="000571CE">
      <w:pPr>
        <w:numPr>
          <w:ilvl w:val="0"/>
          <w:numId w:val="24"/>
        </w:numPr>
        <w:spacing w:after="0" w:line="240" w:lineRule="auto"/>
        <w:jc w:val="left"/>
        <w:rPr>
          <w:rFonts w:ascii="Times New Roman" w:hAnsi="Times New Roman" w:cs="Times New Roman"/>
          <w:b/>
          <w:sz w:val="24"/>
          <w:szCs w:val="24"/>
        </w:rPr>
      </w:pPr>
      <w:r w:rsidRPr="007465A5">
        <w:rPr>
          <w:rFonts w:ascii="Times New Roman" w:hAnsi="Times New Roman" w:cs="Times New Roman"/>
          <w:b/>
          <w:sz w:val="24"/>
          <w:szCs w:val="24"/>
        </w:rPr>
        <w:t>Risk Yönetimi</w:t>
      </w:r>
    </w:p>
    <w:p w14:paraId="03E9AF57" w14:textId="77777777" w:rsidR="000571CE" w:rsidRPr="007465A5" w:rsidRDefault="000571CE" w:rsidP="000571CE">
      <w:pPr>
        <w:spacing w:after="0" w:line="240" w:lineRule="auto"/>
        <w:rPr>
          <w:rFonts w:ascii="Times New Roman" w:hAnsi="Times New Roman" w:cs="Times New Roman"/>
          <w:sz w:val="24"/>
          <w:szCs w:val="24"/>
        </w:rPr>
      </w:pPr>
    </w:p>
    <w:p w14:paraId="36F84392" w14:textId="77777777" w:rsidR="000571CE" w:rsidRPr="007465A5" w:rsidRDefault="000571CE" w:rsidP="000571CE">
      <w:pPr>
        <w:numPr>
          <w:ilvl w:val="0"/>
          <w:numId w:val="31"/>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 xml:space="preserve">Yetkili Kişi, Kurum </w:t>
      </w:r>
      <w:proofErr w:type="gramStart"/>
      <w:r w:rsidRPr="007465A5">
        <w:rPr>
          <w:rFonts w:ascii="Times New Roman" w:hAnsi="Times New Roman" w:cs="Times New Roman"/>
          <w:sz w:val="24"/>
          <w:szCs w:val="24"/>
        </w:rPr>
        <w:t>Ve</w:t>
      </w:r>
      <w:proofErr w:type="gramEnd"/>
      <w:r w:rsidRPr="007465A5">
        <w:rPr>
          <w:rFonts w:ascii="Times New Roman" w:hAnsi="Times New Roman" w:cs="Times New Roman"/>
          <w:sz w:val="24"/>
          <w:szCs w:val="24"/>
        </w:rPr>
        <w:t xml:space="preserve"> Kuruluşlara Bilgi Verilmesi</w:t>
      </w:r>
    </w:p>
    <w:p w14:paraId="6D44FCE5" w14:textId="77777777" w:rsidR="000571CE" w:rsidRPr="007465A5" w:rsidRDefault="000571CE" w:rsidP="000571CE">
      <w:pPr>
        <w:numPr>
          <w:ilvl w:val="0"/>
          <w:numId w:val="31"/>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Veri Sorumlusu Operasyonlarının Güvenliğinin Temini</w:t>
      </w:r>
    </w:p>
    <w:p w14:paraId="0AA6DAA0" w14:textId="77777777" w:rsidR="000571CE" w:rsidRPr="007465A5" w:rsidRDefault="000571CE" w:rsidP="000571CE">
      <w:pPr>
        <w:numPr>
          <w:ilvl w:val="0"/>
          <w:numId w:val="31"/>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Risk Yönetimi Süreçlerinin Yürütülmesi</w:t>
      </w:r>
    </w:p>
    <w:p w14:paraId="3E1DE24C" w14:textId="77777777" w:rsidR="000571CE" w:rsidRPr="007465A5" w:rsidRDefault="000571CE" w:rsidP="000571CE">
      <w:pPr>
        <w:numPr>
          <w:ilvl w:val="0"/>
          <w:numId w:val="31"/>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İş Sağlığı / Güvenliği Faaliyetlerinin Yürütülmesi</w:t>
      </w:r>
    </w:p>
    <w:p w14:paraId="1B7F63F7" w14:textId="77777777" w:rsidR="000571CE" w:rsidRPr="007465A5" w:rsidRDefault="000571CE" w:rsidP="000571CE">
      <w:pPr>
        <w:numPr>
          <w:ilvl w:val="0"/>
          <w:numId w:val="31"/>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 xml:space="preserve">Fiziksel </w:t>
      </w:r>
      <w:proofErr w:type="gramStart"/>
      <w:r w:rsidRPr="007465A5">
        <w:rPr>
          <w:rFonts w:ascii="Times New Roman" w:hAnsi="Times New Roman" w:cs="Times New Roman"/>
          <w:sz w:val="24"/>
          <w:szCs w:val="24"/>
        </w:rPr>
        <w:t>Mekan</w:t>
      </w:r>
      <w:proofErr w:type="gramEnd"/>
      <w:r w:rsidRPr="007465A5">
        <w:rPr>
          <w:rFonts w:ascii="Times New Roman" w:hAnsi="Times New Roman" w:cs="Times New Roman"/>
          <w:sz w:val="24"/>
          <w:szCs w:val="24"/>
        </w:rPr>
        <w:t xml:space="preserve"> Güvenliğinin Temini</w:t>
      </w:r>
    </w:p>
    <w:p w14:paraId="012AB2DB" w14:textId="77777777" w:rsidR="000571CE" w:rsidRPr="007465A5" w:rsidRDefault="000571CE" w:rsidP="000571CE">
      <w:pPr>
        <w:numPr>
          <w:ilvl w:val="0"/>
          <w:numId w:val="31"/>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Bilgi Güvenliği Süreçlerinin Yürütülmesi</w:t>
      </w:r>
    </w:p>
    <w:p w14:paraId="5E1C30E8" w14:textId="77777777" w:rsidR="000571CE" w:rsidRDefault="000571CE" w:rsidP="000571CE">
      <w:pPr>
        <w:numPr>
          <w:ilvl w:val="0"/>
          <w:numId w:val="31"/>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Acil Durum Yönetimi Süreçlerinin Yürütülmesi</w:t>
      </w:r>
    </w:p>
    <w:p w14:paraId="7A8D1AB5" w14:textId="77777777" w:rsidR="0044580C" w:rsidRPr="007465A5" w:rsidRDefault="0044580C" w:rsidP="000571CE">
      <w:pPr>
        <w:numPr>
          <w:ilvl w:val="0"/>
          <w:numId w:val="31"/>
        </w:numPr>
        <w:spacing w:after="0" w:line="240" w:lineRule="auto"/>
        <w:jc w:val="left"/>
        <w:rPr>
          <w:rFonts w:ascii="Times New Roman" w:hAnsi="Times New Roman" w:cs="Times New Roman"/>
          <w:sz w:val="24"/>
          <w:szCs w:val="24"/>
        </w:rPr>
      </w:pPr>
      <w:r>
        <w:rPr>
          <w:rFonts w:ascii="Times New Roman" w:hAnsi="Times New Roman" w:cs="Times New Roman"/>
          <w:sz w:val="24"/>
          <w:szCs w:val="24"/>
        </w:rPr>
        <w:t>Ziyaretçi kayıtlarının oluşturulması ve takibi</w:t>
      </w:r>
    </w:p>
    <w:p w14:paraId="124682AD" w14:textId="77777777" w:rsidR="000571CE" w:rsidRPr="007465A5" w:rsidRDefault="000571CE" w:rsidP="000571CE">
      <w:pPr>
        <w:spacing w:after="0" w:line="240" w:lineRule="auto"/>
        <w:ind w:left="720"/>
        <w:rPr>
          <w:rFonts w:ascii="Times New Roman" w:hAnsi="Times New Roman" w:cs="Times New Roman"/>
          <w:sz w:val="24"/>
          <w:szCs w:val="24"/>
        </w:rPr>
      </w:pPr>
    </w:p>
    <w:p w14:paraId="360FD022" w14:textId="77777777" w:rsidR="000571CE" w:rsidRPr="007465A5" w:rsidRDefault="000571CE" w:rsidP="000571CE">
      <w:pPr>
        <w:numPr>
          <w:ilvl w:val="0"/>
          <w:numId w:val="24"/>
        </w:numPr>
        <w:spacing w:after="0" w:line="240" w:lineRule="auto"/>
        <w:jc w:val="left"/>
        <w:rPr>
          <w:rFonts w:ascii="Times New Roman" w:hAnsi="Times New Roman" w:cs="Times New Roman"/>
          <w:b/>
          <w:sz w:val="24"/>
          <w:szCs w:val="24"/>
        </w:rPr>
      </w:pPr>
      <w:r w:rsidRPr="007465A5">
        <w:rPr>
          <w:rFonts w:ascii="Times New Roman" w:hAnsi="Times New Roman" w:cs="Times New Roman"/>
          <w:b/>
          <w:sz w:val="24"/>
          <w:szCs w:val="24"/>
        </w:rPr>
        <w:t>Finans</w:t>
      </w:r>
      <w:r w:rsidRPr="007465A5">
        <w:rPr>
          <w:rFonts w:ascii="Times New Roman" w:hAnsi="Times New Roman" w:cs="Times New Roman"/>
          <w:b/>
          <w:sz w:val="24"/>
          <w:szCs w:val="24"/>
        </w:rPr>
        <w:br/>
      </w:r>
    </w:p>
    <w:p w14:paraId="17B0856A" w14:textId="77777777" w:rsidR="000571CE" w:rsidRPr="007465A5" w:rsidRDefault="000571CE" w:rsidP="000571CE">
      <w:pPr>
        <w:numPr>
          <w:ilvl w:val="0"/>
          <w:numId w:val="32"/>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 xml:space="preserve">Yetkili Kişi, Kurum </w:t>
      </w:r>
      <w:proofErr w:type="gramStart"/>
      <w:r w:rsidRPr="007465A5">
        <w:rPr>
          <w:rFonts w:ascii="Times New Roman" w:hAnsi="Times New Roman" w:cs="Times New Roman"/>
          <w:sz w:val="24"/>
          <w:szCs w:val="24"/>
        </w:rPr>
        <w:t>Ve</w:t>
      </w:r>
      <w:proofErr w:type="gramEnd"/>
      <w:r w:rsidRPr="007465A5">
        <w:rPr>
          <w:rFonts w:ascii="Times New Roman" w:hAnsi="Times New Roman" w:cs="Times New Roman"/>
          <w:sz w:val="24"/>
          <w:szCs w:val="24"/>
        </w:rPr>
        <w:t xml:space="preserve"> Kuruluşlara Bilgi Verilmesi</w:t>
      </w:r>
    </w:p>
    <w:p w14:paraId="69FAFDE9" w14:textId="77777777" w:rsidR="000571CE" w:rsidRPr="007465A5" w:rsidRDefault="000571CE" w:rsidP="000571CE">
      <w:pPr>
        <w:numPr>
          <w:ilvl w:val="0"/>
          <w:numId w:val="32"/>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Yatırım Süreçlerinin Yürütülmesi</w:t>
      </w:r>
    </w:p>
    <w:p w14:paraId="5CEBBBA5" w14:textId="77777777" w:rsidR="000571CE" w:rsidRPr="007465A5" w:rsidRDefault="000571CE" w:rsidP="000571CE">
      <w:pPr>
        <w:numPr>
          <w:ilvl w:val="0"/>
          <w:numId w:val="32"/>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Ürün / Hizmetlerin Pazarlama Süreçlerinin Yürütülmesi</w:t>
      </w:r>
    </w:p>
    <w:p w14:paraId="5A8A8746" w14:textId="77777777" w:rsidR="000571CE" w:rsidRPr="007465A5" w:rsidRDefault="000571CE" w:rsidP="000571CE">
      <w:pPr>
        <w:numPr>
          <w:ilvl w:val="0"/>
          <w:numId w:val="32"/>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Ücret Politikasının Yürütülmesi</w:t>
      </w:r>
    </w:p>
    <w:p w14:paraId="0F747C92" w14:textId="77777777" w:rsidR="000571CE" w:rsidRPr="007465A5" w:rsidRDefault="000571CE" w:rsidP="000571CE">
      <w:pPr>
        <w:numPr>
          <w:ilvl w:val="0"/>
          <w:numId w:val="32"/>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Tedarik Zinciri Yönetimi Süreçlerinin Yürütülmesi</w:t>
      </w:r>
    </w:p>
    <w:p w14:paraId="02DBB559" w14:textId="77777777" w:rsidR="000571CE" w:rsidRPr="007465A5" w:rsidRDefault="000571CE" w:rsidP="000571CE">
      <w:pPr>
        <w:numPr>
          <w:ilvl w:val="0"/>
          <w:numId w:val="32"/>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Sözleşme Süreçlerinin Yürütülmesi</w:t>
      </w:r>
    </w:p>
    <w:p w14:paraId="41C8D5AC" w14:textId="77777777" w:rsidR="000571CE" w:rsidRPr="007465A5" w:rsidRDefault="000571CE" w:rsidP="000571CE">
      <w:pPr>
        <w:numPr>
          <w:ilvl w:val="0"/>
          <w:numId w:val="32"/>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 xml:space="preserve">Mal / Hizmet Üretim </w:t>
      </w:r>
      <w:proofErr w:type="gramStart"/>
      <w:r w:rsidRPr="007465A5">
        <w:rPr>
          <w:rFonts w:ascii="Times New Roman" w:hAnsi="Times New Roman" w:cs="Times New Roman"/>
          <w:sz w:val="24"/>
          <w:szCs w:val="24"/>
        </w:rPr>
        <w:t>Ve</w:t>
      </w:r>
      <w:proofErr w:type="gramEnd"/>
      <w:r w:rsidRPr="007465A5">
        <w:rPr>
          <w:rFonts w:ascii="Times New Roman" w:hAnsi="Times New Roman" w:cs="Times New Roman"/>
          <w:sz w:val="24"/>
          <w:szCs w:val="24"/>
        </w:rPr>
        <w:t xml:space="preserve"> Operasyon Süreçlerinin Yürütülmesi</w:t>
      </w:r>
    </w:p>
    <w:p w14:paraId="50BA061F" w14:textId="77777777" w:rsidR="000571CE" w:rsidRPr="007465A5" w:rsidRDefault="000571CE" w:rsidP="000571CE">
      <w:pPr>
        <w:numPr>
          <w:ilvl w:val="0"/>
          <w:numId w:val="32"/>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Mal / Hizmet Satış Süreçlerinin Yürütülmesi</w:t>
      </w:r>
    </w:p>
    <w:p w14:paraId="0B89AD8E" w14:textId="77777777" w:rsidR="000571CE" w:rsidRPr="007465A5" w:rsidRDefault="000571CE" w:rsidP="000571CE">
      <w:pPr>
        <w:numPr>
          <w:ilvl w:val="0"/>
          <w:numId w:val="32"/>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Mal / Hizmet Satın Alım Süreçlerinin Yürütülmesi</w:t>
      </w:r>
    </w:p>
    <w:p w14:paraId="3BD3CF57" w14:textId="77777777" w:rsidR="000571CE" w:rsidRPr="007465A5" w:rsidRDefault="000571CE" w:rsidP="000571CE">
      <w:pPr>
        <w:numPr>
          <w:ilvl w:val="0"/>
          <w:numId w:val="32"/>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İş Faaliyetlerinin Yürütülmesi / Denetimi</w:t>
      </w:r>
    </w:p>
    <w:p w14:paraId="47C623A2" w14:textId="77777777" w:rsidR="000571CE" w:rsidRPr="007465A5" w:rsidRDefault="000571CE" w:rsidP="000571CE">
      <w:pPr>
        <w:numPr>
          <w:ilvl w:val="0"/>
          <w:numId w:val="32"/>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İnsan Kaynakları Süreçlerinin Planlanması</w:t>
      </w:r>
    </w:p>
    <w:p w14:paraId="1751CE54" w14:textId="77777777" w:rsidR="000571CE" w:rsidRPr="007465A5" w:rsidRDefault="000571CE" w:rsidP="000571CE">
      <w:pPr>
        <w:numPr>
          <w:ilvl w:val="0"/>
          <w:numId w:val="32"/>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 xml:space="preserve">Hukuk İşlerinin Takibi </w:t>
      </w:r>
      <w:proofErr w:type="gramStart"/>
      <w:r w:rsidRPr="007465A5">
        <w:rPr>
          <w:rFonts w:ascii="Times New Roman" w:hAnsi="Times New Roman" w:cs="Times New Roman"/>
          <w:sz w:val="24"/>
          <w:szCs w:val="24"/>
        </w:rPr>
        <w:t>Ve</w:t>
      </w:r>
      <w:proofErr w:type="gramEnd"/>
      <w:r w:rsidRPr="007465A5">
        <w:rPr>
          <w:rFonts w:ascii="Times New Roman" w:hAnsi="Times New Roman" w:cs="Times New Roman"/>
          <w:sz w:val="24"/>
          <w:szCs w:val="24"/>
        </w:rPr>
        <w:t xml:space="preserve"> Yürütülmesi</w:t>
      </w:r>
    </w:p>
    <w:p w14:paraId="38652324" w14:textId="77777777" w:rsidR="000571CE" w:rsidRPr="007465A5" w:rsidRDefault="000571CE" w:rsidP="000571CE">
      <w:pPr>
        <w:numPr>
          <w:ilvl w:val="0"/>
          <w:numId w:val="32"/>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 xml:space="preserve">Finans </w:t>
      </w:r>
      <w:proofErr w:type="gramStart"/>
      <w:r w:rsidRPr="007465A5">
        <w:rPr>
          <w:rFonts w:ascii="Times New Roman" w:hAnsi="Times New Roman" w:cs="Times New Roman"/>
          <w:sz w:val="24"/>
          <w:szCs w:val="24"/>
        </w:rPr>
        <w:t>Ve</w:t>
      </w:r>
      <w:proofErr w:type="gramEnd"/>
      <w:r w:rsidRPr="007465A5">
        <w:rPr>
          <w:rFonts w:ascii="Times New Roman" w:hAnsi="Times New Roman" w:cs="Times New Roman"/>
          <w:sz w:val="24"/>
          <w:szCs w:val="24"/>
        </w:rPr>
        <w:t xml:space="preserve"> Muhasebe İşlerinin Yürütülmesi</w:t>
      </w:r>
    </w:p>
    <w:p w14:paraId="1B01DF84" w14:textId="77777777" w:rsidR="000571CE" w:rsidRPr="007465A5" w:rsidRDefault="000571CE" w:rsidP="000571CE">
      <w:pPr>
        <w:numPr>
          <w:ilvl w:val="0"/>
          <w:numId w:val="32"/>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Faaliyetlerin Mevzuata Uygun Yürütülmesi</w:t>
      </w:r>
    </w:p>
    <w:p w14:paraId="31E890B6" w14:textId="77777777" w:rsidR="000571CE" w:rsidRPr="007465A5" w:rsidRDefault="000571CE" w:rsidP="000571CE">
      <w:pPr>
        <w:numPr>
          <w:ilvl w:val="0"/>
          <w:numId w:val="32"/>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 xml:space="preserve">Çalışanlar İçin Yan Haklar </w:t>
      </w:r>
      <w:proofErr w:type="gramStart"/>
      <w:r w:rsidRPr="007465A5">
        <w:rPr>
          <w:rFonts w:ascii="Times New Roman" w:hAnsi="Times New Roman" w:cs="Times New Roman"/>
          <w:sz w:val="24"/>
          <w:szCs w:val="24"/>
        </w:rPr>
        <w:t>Ve</w:t>
      </w:r>
      <w:proofErr w:type="gramEnd"/>
      <w:r w:rsidRPr="007465A5">
        <w:rPr>
          <w:rFonts w:ascii="Times New Roman" w:hAnsi="Times New Roman" w:cs="Times New Roman"/>
          <w:sz w:val="24"/>
          <w:szCs w:val="24"/>
        </w:rPr>
        <w:t xml:space="preserve"> Menfaatleri Süreçlerinin Yürütülmesi</w:t>
      </w:r>
    </w:p>
    <w:p w14:paraId="42047414" w14:textId="77777777" w:rsidR="000571CE" w:rsidRPr="007465A5" w:rsidRDefault="000571CE" w:rsidP="000571CE">
      <w:pPr>
        <w:numPr>
          <w:ilvl w:val="0"/>
          <w:numId w:val="32"/>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 xml:space="preserve">Çalışanlar İçin İş Akdi </w:t>
      </w:r>
      <w:proofErr w:type="gramStart"/>
      <w:r w:rsidRPr="007465A5">
        <w:rPr>
          <w:rFonts w:ascii="Times New Roman" w:hAnsi="Times New Roman" w:cs="Times New Roman"/>
          <w:sz w:val="24"/>
          <w:szCs w:val="24"/>
        </w:rPr>
        <w:t>Ve</w:t>
      </w:r>
      <w:proofErr w:type="gramEnd"/>
      <w:r w:rsidRPr="007465A5">
        <w:rPr>
          <w:rFonts w:ascii="Times New Roman" w:hAnsi="Times New Roman" w:cs="Times New Roman"/>
          <w:sz w:val="24"/>
          <w:szCs w:val="24"/>
        </w:rPr>
        <w:t xml:space="preserve"> Mevzuattan Kaynaklı Yükümlülüklerin Yerine Getirilmesi</w:t>
      </w:r>
    </w:p>
    <w:p w14:paraId="3FE5F490" w14:textId="77777777" w:rsidR="000571CE" w:rsidRPr="007465A5" w:rsidRDefault="000571CE" w:rsidP="000571CE">
      <w:pPr>
        <w:spacing w:after="0" w:line="240" w:lineRule="auto"/>
        <w:ind w:left="720"/>
        <w:rPr>
          <w:rFonts w:ascii="Times New Roman" w:hAnsi="Times New Roman" w:cs="Times New Roman"/>
          <w:sz w:val="24"/>
          <w:szCs w:val="24"/>
        </w:rPr>
      </w:pPr>
    </w:p>
    <w:p w14:paraId="73E41539" w14:textId="77777777" w:rsidR="000571CE" w:rsidRPr="007465A5" w:rsidRDefault="000571CE" w:rsidP="000571CE">
      <w:pPr>
        <w:numPr>
          <w:ilvl w:val="0"/>
          <w:numId w:val="24"/>
        </w:numPr>
        <w:spacing w:after="0" w:line="240" w:lineRule="auto"/>
        <w:jc w:val="left"/>
        <w:rPr>
          <w:rFonts w:ascii="Times New Roman" w:hAnsi="Times New Roman" w:cs="Times New Roman"/>
          <w:b/>
          <w:sz w:val="24"/>
          <w:szCs w:val="24"/>
        </w:rPr>
      </w:pPr>
      <w:r w:rsidRPr="007465A5">
        <w:rPr>
          <w:rFonts w:ascii="Times New Roman" w:hAnsi="Times New Roman" w:cs="Times New Roman"/>
          <w:b/>
          <w:sz w:val="24"/>
          <w:szCs w:val="24"/>
        </w:rPr>
        <w:t>Mesleki Deneyim</w:t>
      </w:r>
    </w:p>
    <w:p w14:paraId="100F0E8A" w14:textId="77777777" w:rsidR="000571CE" w:rsidRPr="007465A5" w:rsidRDefault="000571CE" w:rsidP="000571CE">
      <w:pPr>
        <w:spacing w:after="0" w:line="240" w:lineRule="auto"/>
        <w:rPr>
          <w:rFonts w:ascii="Times New Roman" w:hAnsi="Times New Roman" w:cs="Times New Roman"/>
          <w:sz w:val="24"/>
          <w:szCs w:val="24"/>
        </w:rPr>
      </w:pPr>
    </w:p>
    <w:p w14:paraId="2CAD8E17" w14:textId="77777777" w:rsidR="000571CE" w:rsidRPr="007465A5" w:rsidRDefault="000571CE" w:rsidP="000571CE">
      <w:pPr>
        <w:numPr>
          <w:ilvl w:val="0"/>
          <w:numId w:val="33"/>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Sözleşme Süreçlerinin Yürütülmesi</w:t>
      </w:r>
    </w:p>
    <w:p w14:paraId="1930C68C" w14:textId="77777777" w:rsidR="000571CE" w:rsidRPr="007465A5" w:rsidRDefault="000571CE" w:rsidP="000571CE">
      <w:pPr>
        <w:numPr>
          <w:ilvl w:val="0"/>
          <w:numId w:val="33"/>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Yetenek / Kariyer Gelişimi Faaliyetlerinin Yürütülmesi</w:t>
      </w:r>
    </w:p>
    <w:p w14:paraId="7F3DB98E" w14:textId="77777777" w:rsidR="000571CE" w:rsidRPr="007465A5" w:rsidRDefault="000571CE" w:rsidP="000571CE">
      <w:pPr>
        <w:numPr>
          <w:ilvl w:val="0"/>
          <w:numId w:val="33"/>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Ücret Politikasının Yürütülmesi</w:t>
      </w:r>
    </w:p>
    <w:p w14:paraId="7E046E79" w14:textId="77777777" w:rsidR="000571CE" w:rsidRPr="007465A5" w:rsidRDefault="000571CE" w:rsidP="000571CE">
      <w:pPr>
        <w:numPr>
          <w:ilvl w:val="0"/>
          <w:numId w:val="33"/>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Performans Değerlendirme Süreçlerinin Yürütülmesi</w:t>
      </w:r>
    </w:p>
    <w:p w14:paraId="0B0F1BC2" w14:textId="77777777" w:rsidR="000571CE" w:rsidRPr="007465A5" w:rsidRDefault="000571CE" w:rsidP="000571CE">
      <w:pPr>
        <w:numPr>
          <w:ilvl w:val="0"/>
          <w:numId w:val="33"/>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İnsan Kaynakları Süreçlerinin Planlanması</w:t>
      </w:r>
    </w:p>
    <w:p w14:paraId="5DA8A86F" w14:textId="77777777" w:rsidR="000571CE" w:rsidRPr="007465A5" w:rsidRDefault="000571CE" w:rsidP="000571CE">
      <w:pPr>
        <w:numPr>
          <w:ilvl w:val="0"/>
          <w:numId w:val="33"/>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lastRenderedPageBreak/>
        <w:t>Görevlendirme Süreçlerinin Yürütülmesi</w:t>
      </w:r>
    </w:p>
    <w:p w14:paraId="2A5284B0" w14:textId="77777777" w:rsidR="000571CE" w:rsidRPr="007465A5" w:rsidRDefault="000571CE" w:rsidP="000571CE">
      <w:pPr>
        <w:numPr>
          <w:ilvl w:val="0"/>
          <w:numId w:val="33"/>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Faaliyetlerin Mevzuata Uygun Yürütülmesi</w:t>
      </w:r>
    </w:p>
    <w:p w14:paraId="3AB93006" w14:textId="77777777" w:rsidR="000571CE" w:rsidRPr="007465A5" w:rsidRDefault="000571CE" w:rsidP="000571CE">
      <w:pPr>
        <w:numPr>
          <w:ilvl w:val="0"/>
          <w:numId w:val="33"/>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Eğitim Faaliyetlerinin Yürütülmesi</w:t>
      </w:r>
    </w:p>
    <w:p w14:paraId="6D743915" w14:textId="77777777" w:rsidR="000571CE" w:rsidRPr="007465A5" w:rsidRDefault="000571CE" w:rsidP="000571CE">
      <w:pPr>
        <w:numPr>
          <w:ilvl w:val="0"/>
          <w:numId w:val="33"/>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 xml:space="preserve">Çalışanlar İçin İş Akdi </w:t>
      </w:r>
      <w:proofErr w:type="gramStart"/>
      <w:r w:rsidRPr="007465A5">
        <w:rPr>
          <w:rFonts w:ascii="Times New Roman" w:hAnsi="Times New Roman" w:cs="Times New Roman"/>
          <w:sz w:val="24"/>
          <w:szCs w:val="24"/>
        </w:rPr>
        <w:t>Ve</w:t>
      </w:r>
      <w:proofErr w:type="gramEnd"/>
      <w:r w:rsidRPr="007465A5">
        <w:rPr>
          <w:rFonts w:ascii="Times New Roman" w:hAnsi="Times New Roman" w:cs="Times New Roman"/>
          <w:sz w:val="24"/>
          <w:szCs w:val="24"/>
        </w:rPr>
        <w:t xml:space="preserve"> Mevzuattan Kaynaklı Yükümlülüklerin Yerine Getirilmesi</w:t>
      </w:r>
    </w:p>
    <w:p w14:paraId="1EBED1D8" w14:textId="77777777" w:rsidR="000571CE" w:rsidRPr="007465A5" w:rsidRDefault="000571CE" w:rsidP="000571CE">
      <w:pPr>
        <w:numPr>
          <w:ilvl w:val="0"/>
          <w:numId w:val="33"/>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Çalışan Adaylarının Başvuru Süreçlerinin Yürütülmesi</w:t>
      </w:r>
    </w:p>
    <w:p w14:paraId="1984FEA6" w14:textId="77777777" w:rsidR="000571CE" w:rsidRPr="007465A5" w:rsidRDefault="000571CE" w:rsidP="000571CE">
      <w:pPr>
        <w:numPr>
          <w:ilvl w:val="0"/>
          <w:numId w:val="33"/>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 xml:space="preserve">Çalışan Adayı / Stajyer / Öğrenci Seçme </w:t>
      </w:r>
      <w:proofErr w:type="gramStart"/>
      <w:r w:rsidRPr="007465A5">
        <w:rPr>
          <w:rFonts w:ascii="Times New Roman" w:hAnsi="Times New Roman" w:cs="Times New Roman"/>
          <w:sz w:val="24"/>
          <w:szCs w:val="24"/>
        </w:rPr>
        <w:t>Ve</w:t>
      </w:r>
      <w:proofErr w:type="gramEnd"/>
      <w:r w:rsidRPr="007465A5">
        <w:rPr>
          <w:rFonts w:ascii="Times New Roman" w:hAnsi="Times New Roman" w:cs="Times New Roman"/>
          <w:sz w:val="24"/>
          <w:szCs w:val="24"/>
        </w:rPr>
        <w:t xml:space="preserve"> Yerleştirme Süreçlerinin Yürütülmesi</w:t>
      </w:r>
    </w:p>
    <w:p w14:paraId="1E29DC1B" w14:textId="77777777" w:rsidR="000571CE" w:rsidRPr="007465A5" w:rsidRDefault="000571CE" w:rsidP="000571CE">
      <w:pPr>
        <w:spacing w:after="0" w:line="240" w:lineRule="auto"/>
        <w:ind w:left="720"/>
        <w:rPr>
          <w:rFonts w:ascii="Times New Roman" w:hAnsi="Times New Roman" w:cs="Times New Roman"/>
          <w:sz w:val="24"/>
          <w:szCs w:val="24"/>
        </w:rPr>
      </w:pPr>
    </w:p>
    <w:p w14:paraId="46EDBB52" w14:textId="77777777" w:rsidR="000571CE" w:rsidRPr="007465A5" w:rsidRDefault="000571CE" w:rsidP="000571CE">
      <w:pPr>
        <w:numPr>
          <w:ilvl w:val="0"/>
          <w:numId w:val="24"/>
        </w:numPr>
        <w:spacing w:after="0" w:line="240" w:lineRule="auto"/>
        <w:jc w:val="left"/>
        <w:rPr>
          <w:rFonts w:ascii="Times New Roman" w:hAnsi="Times New Roman" w:cs="Times New Roman"/>
          <w:b/>
          <w:sz w:val="24"/>
          <w:szCs w:val="24"/>
        </w:rPr>
      </w:pPr>
      <w:r w:rsidRPr="007465A5">
        <w:rPr>
          <w:rFonts w:ascii="Times New Roman" w:hAnsi="Times New Roman" w:cs="Times New Roman"/>
          <w:b/>
          <w:sz w:val="24"/>
          <w:szCs w:val="24"/>
        </w:rPr>
        <w:t xml:space="preserve">Görsel </w:t>
      </w:r>
      <w:proofErr w:type="gramStart"/>
      <w:r w:rsidRPr="007465A5">
        <w:rPr>
          <w:rFonts w:ascii="Times New Roman" w:hAnsi="Times New Roman" w:cs="Times New Roman"/>
          <w:b/>
          <w:sz w:val="24"/>
          <w:szCs w:val="24"/>
        </w:rPr>
        <w:t>Ve</w:t>
      </w:r>
      <w:proofErr w:type="gramEnd"/>
      <w:r w:rsidRPr="007465A5">
        <w:rPr>
          <w:rFonts w:ascii="Times New Roman" w:hAnsi="Times New Roman" w:cs="Times New Roman"/>
          <w:b/>
          <w:sz w:val="24"/>
          <w:szCs w:val="24"/>
        </w:rPr>
        <w:t xml:space="preserve"> İşitsel Kayıtlar</w:t>
      </w:r>
    </w:p>
    <w:p w14:paraId="29380584" w14:textId="77777777" w:rsidR="000571CE" w:rsidRPr="007465A5" w:rsidRDefault="000571CE" w:rsidP="000571CE">
      <w:pPr>
        <w:spacing w:after="0" w:line="240" w:lineRule="auto"/>
        <w:ind w:left="720"/>
        <w:rPr>
          <w:rFonts w:ascii="Times New Roman" w:hAnsi="Times New Roman" w:cs="Times New Roman"/>
          <w:b/>
          <w:sz w:val="24"/>
          <w:szCs w:val="24"/>
        </w:rPr>
      </w:pPr>
    </w:p>
    <w:p w14:paraId="653872CA" w14:textId="77777777" w:rsidR="000571CE" w:rsidRPr="007465A5" w:rsidRDefault="000571CE" w:rsidP="000571CE">
      <w:pPr>
        <w:numPr>
          <w:ilvl w:val="0"/>
          <w:numId w:val="34"/>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 xml:space="preserve">Ziyaretçi Kayıtlarının Oluşturulması </w:t>
      </w:r>
      <w:proofErr w:type="gramStart"/>
      <w:r w:rsidRPr="007465A5">
        <w:rPr>
          <w:rFonts w:ascii="Times New Roman" w:hAnsi="Times New Roman" w:cs="Times New Roman"/>
          <w:sz w:val="24"/>
          <w:szCs w:val="24"/>
        </w:rPr>
        <w:t>Ve</w:t>
      </w:r>
      <w:proofErr w:type="gramEnd"/>
      <w:r w:rsidRPr="007465A5">
        <w:rPr>
          <w:rFonts w:ascii="Times New Roman" w:hAnsi="Times New Roman" w:cs="Times New Roman"/>
          <w:sz w:val="24"/>
          <w:szCs w:val="24"/>
        </w:rPr>
        <w:t xml:space="preserve"> Takibi</w:t>
      </w:r>
    </w:p>
    <w:p w14:paraId="4198A76B" w14:textId="77777777" w:rsidR="000571CE" w:rsidRPr="007465A5" w:rsidRDefault="000571CE" w:rsidP="000571CE">
      <w:pPr>
        <w:numPr>
          <w:ilvl w:val="0"/>
          <w:numId w:val="34"/>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 xml:space="preserve">Yetkili Kişi, Kurum </w:t>
      </w:r>
      <w:proofErr w:type="gramStart"/>
      <w:r w:rsidRPr="007465A5">
        <w:rPr>
          <w:rFonts w:ascii="Times New Roman" w:hAnsi="Times New Roman" w:cs="Times New Roman"/>
          <w:sz w:val="24"/>
          <w:szCs w:val="24"/>
        </w:rPr>
        <w:t>Ve</w:t>
      </w:r>
      <w:proofErr w:type="gramEnd"/>
      <w:r w:rsidRPr="007465A5">
        <w:rPr>
          <w:rFonts w:ascii="Times New Roman" w:hAnsi="Times New Roman" w:cs="Times New Roman"/>
          <w:sz w:val="24"/>
          <w:szCs w:val="24"/>
        </w:rPr>
        <w:t xml:space="preserve"> Kuruluşlara Bilgi Verilmesi</w:t>
      </w:r>
    </w:p>
    <w:p w14:paraId="185B8D43" w14:textId="77777777" w:rsidR="000571CE" w:rsidRPr="007465A5" w:rsidRDefault="000571CE" w:rsidP="000571CE">
      <w:pPr>
        <w:numPr>
          <w:ilvl w:val="0"/>
          <w:numId w:val="34"/>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Sözleşme Süreçlerinin Yürütülmesi</w:t>
      </w:r>
    </w:p>
    <w:p w14:paraId="0B471192" w14:textId="77777777" w:rsidR="000571CE" w:rsidRPr="007465A5" w:rsidRDefault="000571CE" w:rsidP="000571CE">
      <w:pPr>
        <w:numPr>
          <w:ilvl w:val="0"/>
          <w:numId w:val="34"/>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İş Sağlığı / Güvenliği Faaliyetlerinin Yürütülmesi</w:t>
      </w:r>
    </w:p>
    <w:p w14:paraId="4079B36E" w14:textId="77777777" w:rsidR="000571CE" w:rsidRPr="007465A5" w:rsidRDefault="000571CE" w:rsidP="000571CE">
      <w:pPr>
        <w:numPr>
          <w:ilvl w:val="0"/>
          <w:numId w:val="34"/>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İç Denetim/ Soruşturma / İstihbarat Faaliyetlerinin Yürütülmesi</w:t>
      </w:r>
    </w:p>
    <w:p w14:paraId="17E54EF1" w14:textId="77777777" w:rsidR="000571CE" w:rsidRPr="007465A5" w:rsidRDefault="000571CE" w:rsidP="000571CE">
      <w:pPr>
        <w:numPr>
          <w:ilvl w:val="0"/>
          <w:numId w:val="34"/>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 xml:space="preserve">Fiziksel </w:t>
      </w:r>
      <w:proofErr w:type="gramStart"/>
      <w:r w:rsidRPr="007465A5">
        <w:rPr>
          <w:rFonts w:ascii="Times New Roman" w:hAnsi="Times New Roman" w:cs="Times New Roman"/>
          <w:sz w:val="24"/>
          <w:szCs w:val="24"/>
        </w:rPr>
        <w:t>Mekan</w:t>
      </w:r>
      <w:proofErr w:type="gramEnd"/>
      <w:r w:rsidRPr="007465A5">
        <w:rPr>
          <w:rFonts w:ascii="Times New Roman" w:hAnsi="Times New Roman" w:cs="Times New Roman"/>
          <w:sz w:val="24"/>
          <w:szCs w:val="24"/>
        </w:rPr>
        <w:t xml:space="preserve"> Güvenliğinin Temini</w:t>
      </w:r>
    </w:p>
    <w:p w14:paraId="53122E12" w14:textId="77777777" w:rsidR="000571CE" w:rsidRPr="007465A5" w:rsidRDefault="000571CE" w:rsidP="000571CE">
      <w:pPr>
        <w:numPr>
          <w:ilvl w:val="0"/>
          <w:numId w:val="34"/>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Çalışan Adaylarının Başvuru Süreçlerinin Yürütülmesi</w:t>
      </w:r>
    </w:p>
    <w:p w14:paraId="7B7E3D0E" w14:textId="77777777" w:rsidR="000571CE" w:rsidRPr="007465A5" w:rsidRDefault="000571CE" w:rsidP="000571CE">
      <w:pPr>
        <w:numPr>
          <w:ilvl w:val="0"/>
          <w:numId w:val="34"/>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Bilgi Güvenliği Süreçlerinin Yürütülmesi</w:t>
      </w:r>
    </w:p>
    <w:p w14:paraId="34F93E18" w14:textId="77777777" w:rsidR="000571CE" w:rsidRPr="007465A5" w:rsidRDefault="000571CE" w:rsidP="000571CE">
      <w:pPr>
        <w:numPr>
          <w:ilvl w:val="0"/>
          <w:numId w:val="30"/>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 xml:space="preserve">Acil Durum Yönetimi Süreçlerinin Yürütülmesi </w:t>
      </w:r>
    </w:p>
    <w:p w14:paraId="58CFE9DF" w14:textId="77777777" w:rsidR="000571CE" w:rsidRPr="00CB794E" w:rsidRDefault="000571CE" w:rsidP="000571CE">
      <w:pPr>
        <w:numPr>
          <w:ilvl w:val="0"/>
          <w:numId w:val="30"/>
        </w:numPr>
        <w:spacing w:after="0" w:line="240" w:lineRule="auto"/>
        <w:jc w:val="left"/>
        <w:rPr>
          <w:rFonts w:ascii="Times New Roman" w:hAnsi="Times New Roman" w:cs="Times New Roman"/>
          <w:sz w:val="24"/>
          <w:szCs w:val="24"/>
        </w:rPr>
      </w:pPr>
      <w:r w:rsidRPr="00CB794E">
        <w:rPr>
          <w:rFonts w:ascii="Times New Roman" w:hAnsi="Times New Roman" w:cs="Times New Roman"/>
          <w:sz w:val="24"/>
          <w:szCs w:val="24"/>
        </w:rPr>
        <w:t>Risk Yönetimi Süreçlerinin Yürütülmesi</w:t>
      </w:r>
    </w:p>
    <w:p w14:paraId="3B4BF0F8" w14:textId="77777777" w:rsidR="00CB794E" w:rsidRPr="00CB794E" w:rsidRDefault="00CB794E" w:rsidP="000571CE">
      <w:pPr>
        <w:numPr>
          <w:ilvl w:val="0"/>
          <w:numId w:val="30"/>
        </w:numPr>
        <w:spacing w:after="0" w:line="240" w:lineRule="auto"/>
        <w:jc w:val="left"/>
        <w:rPr>
          <w:rFonts w:ascii="Times New Roman" w:hAnsi="Times New Roman" w:cs="Times New Roman"/>
          <w:sz w:val="24"/>
          <w:szCs w:val="24"/>
        </w:rPr>
      </w:pPr>
      <w:r w:rsidRPr="00CB794E">
        <w:rPr>
          <w:rFonts w:ascii="Times New Roman" w:hAnsi="Times New Roman" w:cs="Times New Roman"/>
          <w:sz w:val="24"/>
          <w:szCs w:val="24"/>
        </w:rPr>
        <w:t>Taşınır mal ve kaynakların güvenliğinin temini</w:t>
      </w:r>
    </w:p>
    <w:p w14:paraId="6B683594" w14:textId="77777777" w:rsidR="000571CE" w:rsidRPr="007465A5" w:rsidRDefault="000571CE" w:rsidP="000571CE">
      <w:pPr>
        <w:spacing w:after="0" w:line="240" w:lineRule="auto"/>
        <w:ind w:left="720"/>
        <w:rPr>
          <w:rFonts w:ascii="Times New Roman" w:hAnsi="Times New Roman" w:cs="Times New Roman"/>
          <w:sz w:val="24"/>
          <w:szCs w:val="24"/>
        </w:rPr>
      </w:pPr>
    </w:p>
    <w:p w14:paraId="17DC66A7" w14:textId="77777777" w:rsidR="000571CE" w:rsidRPr="007465A5" w:rsidRDefault="000571CE" w:rsidP="000571CE">
      <w:pPr>
        <w:spacing w:after="0" w:line="240" w:lineRule="auto"/>
        <w:ind w:left="720"/>
        <w:rPr>
          <w:rFonts w:ascii="Times New Roman" w:hAnsi="Times New Roman" w:cs="Times New Roman"/>
          <w:b/>
          <w:sz w:val="24"/>
          <w:szCs w:val="24"/>
        </w:rPr>
      </w:pPr>
    </w:p>
    <w:p w14:paraId="7D5AE01E" w14:textId="77777777" w:rsidR="000571CE" w:rsidRPr="007465A5" w:rsidRDefault="000571CE" w:rsidP="000571CE">
      <w:pPr>
        <w:numPr>
          <w:ilvl w:val="0"/>
          <w:numId w:val="24"/>
        </w:numPr>
        <w:spacing w:after="0" w:line="240" w:lineRule="auto"/>
        <w:jc w:val="left"/>
        <w:rPr>
          <w:rFonts w:ascii="Times New Roman" w:hAnsi="Times New Roman" w:cs="Times New Roman"/>
          <w:b/>
          <w:sz w:val="24"/>
          <w:szCs w:val="24"/>
        </w:rPr>
      </w:pPr>
      <w:r w:rsidRPr="007465A5">
        <w:rPr>
          <w:rFonts w:ascii="Times New Roman" w:hAnsi="Times New Roman" w:cs="Times New Roman"/>
          <w:b/>
          <w:sz w:val="24"/>
          <w:szCs w:val="24"/>
        </w:rPr>
        <w:t xml:space="preserve">Felsefi İnanç, Din, Mezhep </w:t>
      </w:r>
      <w:proofErr w:type="gramStart"/>
      <w:r w:rsidRPr="007465A5">
        <w:rPr>
          <w:rFonts w:ascii="Times New Roman" w:hAnsi="Times New Roman" w:cs="Times New Roman"/>
          <w:b/>
          <w:sz w:val="24"/>
          <w:szCs w:val="24"/>
        </w:rPr>
        <w:t>Ve</w:t>
      </w:r>
      <w:proofErr w:type="gramEnd"/>
      <w:r w:rsidRPr="007465A5">
        <w:rPr>
          <w:rFonts w:ascii="Times New Roman" w:hAnsi="Times New Roman" w:cs="Times New Roman"/>
          <w:b/>
          <w:sz w:val="24"/>
          <w:szCs w:val="24"/>
        </w:rPr>
        <w:t xml:space="preserve"> Diğer İnançlar</w:t>
      </w:r>
    </w:p>
    <w:p w14:paraId="2254DBBB" w14:textId="77777777" w:rsidR="000571CE" w:rsidRPr="007465A5" w:rsidRDefault="000571CE" w:rsidP="000571CE">
      <w:pPr>
        <w:spacing w:after="0" w:line="240" w:lineRule="auto"/>
        <w:ind w:left="720"/>
        <w:rPr>
          <w:rFonts w:ascii="Times New Roman" w:hAnsi="Times New Roman" w:cs="Times New Roman"/>
          <w:b/>
          <w:sz w:val="24"/>
          <w:szCs w:val="24"/>
        </w:rPr>
      </w:pPr>
    </w:p>
    <w:p w14:paraId="2C7E6017" w14:textId="77777777" w:rsidR="000571CE" w:rsidRPr="0044580C" w:rsidRDefault="000571CE" w:rsidP="000571CE">
      <w:pPr>
        <w:numPr>
          <w:ilvl w:val="0"/>
          <w:numId w:val="35"/>
        </w:numPr>
        <w:spacing w:after="0" w:line="240" w:lineRule="auto"/>
        <w:jc w:val="left"/>
        <w:rPr>
          <w:rFonts w:ascii="Times New Roman" w:hAnsi="Times New Roman" w:cs="Times New Roman"/>
          <w:sz w:val="24"/>
          <w:szCs w:val="24"/>
        </w:rPr>
      </w:pPr>
      <w:r w:rsidRPr="0044580C">
        <w:rPr>
          <w:rFonts w:ascii="Times New Roman" w:hAnsi="Times New Roman" w:cs="Times New Roman"/>
          <w:sz w:val="24"/>
          <w:szCs w:val="24"/>
        </w:rPr>
        <w:t xml:space="preserve">Çalışanlar İçin İş Akdi </w:t>
      </w:r>
      <w:proofErr w:type="gramStart"/>
      <w:r w:rsidRPr="0044580C">
        <w:rPr>
          <w:rFonts w:ascii="Times New Roman" w:hAnsi="Times New Roman" w:cs="Times New Roman"/>
          <w:sz w:val="24"/>
          <w:szCs w:val="24"/>
        </w:rPr>
        <w:t>Ve</w:t>
      </w:r>
      <w:proofErr w:type="gramEnd"/>
      <w:r w:rsidRPr="0044580C">
        <w:rPr>
          <w:rFonts w:ascii="Times New Roman" w:hAnsi="Times New Roman" w:cs="Times New Roman"/>
          <w:sz w:val="24"/>
          <w:szCs w:val="24"/>
        </w:rPr>
        <w:t xml:space="preserve"> Mevzuattan Kaynaklı Yükümlülüklerin Yerine Getirilmesi</w:t>
      </w:r>
    </w:p>
    <w:p w14:paraId="07390CF4" w14:textId="77777777" w:rsidR="000571CE" w:rsidRPr="0044580C" w:rsidRDefault="000571CE" w:rsidP="000571CE">
      <w:pPr>
        <w:numPr>
          <w:ilvl w:val="0"/>
          <w:numId w:val="35"/>
        </w:numPr>
        <w:spacing w:after="0" w:line="240" w:lineRule="auto"/>
        <w:jc w:val="left"/>
        <w:rPr>
          <w:rFonts w:ascii="Times New Roman" w:hAnsi="Times New Roman" w:cs="Times New Roman"/>
          <w:sz w:val="24"/>
          <w:szCs w:val="24"/>
        </w:rPr>
      </w:pPr>
      <w:r w:rsidRPr="0044580C">
        <w:rPr>
          <w:rFonts w:ascii="Times New Roman" w:hAnsi="Times New Roman" w:cs="Times New Roman"/>
          <w:sz w:val="24"/>
          <w:szCs w:val="24"/>
        </w:rPr>
        <w:t>Sözleşme Süreçlerinin yerine Getirilmesi</w:t>
      </w:r>
    </w:p>
    <w:p w14:paraId="32B2A1C4" w14:textId="77777777" w:rsidR="000571CE" w:rsidRPr="0044580C" w:rsidRDefault="000571CE" w:rsidP="000571CE">
      <w:pPr>
        <w:numPr>
          <w:ilvl w:val="0"/>
          <w:numId w:val="35"/>
        </w:numPr>
        <w:spacing w:after="0" w:line="240" w:lineRule="auto"/>
        <w:jc w:val="left"/>
        <w:rPr>
          <w:rFonts w:ascii="Times New Roman" w:hAnsi="Times New Roman" w:cs="Times New Roman"/>
          <w:sz w:val="24"/>
          <w:szCs w:val="24"/>
        </w:rPr>
      </w:pPr>
      <w:r w:rsidRPr="0044580C">
        <w:rPr>
          <w:rFonts w:ascii="Times New Roman" w:hAnsi="Times New Roman" w:cs="Times New Roman"/>
          <w:sz w:val="24"/>
          <w:szCs w:val="24"/>
        </w:rPr>
        <w:t>Faaliyetlerin Mevzuata Uygun Yürütülmesi</w:t>
      </w:r>
    </w:p>
    <w:p w14:paraId="09F4ADBB" w14:textId="77777777" w:rsidR="000571CE" w:rsidRPr="007465A5" w:rsidRDefault="000571CE" w:rsidP="000571CE">
      <w:pPr>
        <w:spacing w:after="0" w:line="240" w:lineRule="auto"/>
        <w:ind w:left="720"/>
        <w:rPr>
          <w:rFonts w:ascii="Times New Roman" w:hAnsi="Times New Roman" w:cs="Times New Roman"/>
          <w:color w:val="7030A0"/>
          <w:sz w:val="24"/>
          <w:szCs w:val="24"/>
        </w:rPr>
      </w:pPr>
    </w:p>
    <w:p w14:paraId="0AB98407" w14:textId="77777777" w:rsidR="000571CE" w:rsidRPr="007465A5" w:rsidRDefault="000571CE" w:rsidP="00E91D25">
      <w:pPr>
        <w:spacing w:after="0" w:line="240" w:lineRule="auto"/>
        <w:rPr>
          <w:rFonts w:ascii="Times New Roman" w:hAnsi="Times New Roman" w:cs="Times New Roman"/>
          <w:color w:val="7030A0"/>
          <w:sz w:val="24"/>
          <w:szCs w:val="24"/>
        </w:rPr>
      </w:pPr>
    </w:p>
    <w:p w14:paraId="0A0AB0A7" w14:textId="77777777" w:rsidR="000571CE" w:rsidRPr="007465A5" w:rsidRDefault="000571CE" w:rsidP="000571CE">
      <w:pPr>
        <w:numPr>
          <w:ilvl w:val="0"/>
          <w:numId w:val="24"/>
        </w:numPr>
        <w:spacing w:after="0" w:line="240" w:lineRule="auto"/>
        <w:jc w:val="left"/>
        <w:rPr>
          <w:rFonts w:ascii="Times New Roman" w:hAnsi="Times New Roman" w:cs="Times New Roman"/>
          <w:b/>
          <w:sz w:val="24"/>
          <w:szCs w:val="24"/>
        </w:rPr>
      </w:pPr>
      <w:r w:rsidRPr="007465A5">
        <w:rPr>
          <w:rFonts w:ascii="Times New Roman" w:hAnsi="Times New Roman" w:cs="Times New Roman"/>
          <w:b/>
          <w:sz w:val="24"/>
          <w:szCs w:val="24"/>
        </w:rPr>
        <w:t>Sağlık Bilgileri</w:t>
      </w:r>
    </w:p>
    <w:p w14:paraId="57279B4F" w14:textId="77777777" w:rsidR="000571CE" w:rsidRPr="0044580C" w:rsidRDefault="000571CE" w:rsidP="000571CE">
      <w:pPr>
        <w:spacing w:after="0" w:line="240" w:lineRule="auto"/>
        <w:rPr>
          <w:rFonts w:ascii="Times New Roman" w:hAnsi="Times New Roman" w:cs="Times New Roman"/>
          <w:sz w:val="24"/>
          <w:szCs w:val="24"/>
        </w:rPr>
      </w:pPr>
    </w:p>
    <w:p w14:paraId="257DF8B9" w14:textId="77777777" w:rsidR="000571CE" w:rsidRPr="0044580C" w:rsidRDefault="000571CE" w:rsidP="000571CE">
      <w:pPr>
        <w:numPr>
          <w:ilvl w:val="0"/>
          <w:numId w:val="36"/>
        </w:numPr>
        <w:spacing w:after="0" w:line="240" w:lineRule="auto"/>
        <w:jc w:val="left"/>
        <w:rPr>
          <w:rFonts w:ascii="Times New Roman" w:hAnsi="Times New Roman" w:cs="Times New Roman"/>
          <w:sz w:val="24"/>
          <w:szCs w:val="24"/>
        </w:rPr>
      </w:pPr>
      <w:r w:rsidRPr="0044580C">
        <w:rPr>
          <w:rFonts w:ascii="Times New Roman" w:hAnsi="Times New Roman" w:cs="Times New Roman"/>
          <w:sz w:val="24"/>
          <w:szCs w:val="24"/>
        </w:rPr>
        <w:t>Çalışan Adaylarının Başvuru Süreçlerinin Yürütülmesi</w:t>
      </w:r>
    </w:p>
    <w:p w14:paraId="6CBB8E92" w14:textId="77777777" w:rsidR="000571CE" w:rsidRPr="0044580C" w:rsidRDefault="000571CE" w:rsidP="000571CE">
      <w:pPr>
        <w:numPr>
          <w:ilvl w:val="0"/>
          <w:numId w:val="36"/>
        </w:numPr>
        <w:spacing w:after="0" w:line="240" w:lineRule="auto"/>
        <w:jc w:val="left"/>
        <w:rPr>
          <w:rFonts w:ascii="Times New Roman" w:hAnsi="Times New Roman" w:cs="Times New Roman"/>
          <w:sz w:val="24"/>
          <w:szCs w:val="24"/>
        </w:rPr>
      </w:pPr>
      <w:r w:rsidRPr="0044580C">
        <w:rPr>
          <w:rFonts w:ascii="Times New Roman" w:hAnsi="Times New Roman" w:cs="Times New Roman"/>
          <w:sz w:val="24"/>
          <w:szCs w:val="24"/>
        </w:rPr>
        <w:t>Risk Yönetimi Süreçlerinin Yürütülmesi</w:t>
      </w:r>
    </w:p>
    <w:p w14:paraId="72596E2C" w14:textId="77777777" w:rsidR="000571CE" w:rsidRPr="0044580C" w:rsidRDefault="000571CE" w:rsidP="000571CE">
      <w:pPr>
        <w:numPr>
          <w:ilvl w:val="0"/>
          <w:numId w:val="36"/>
        </w:numPr>
        <w:spacing w:after="0" w:line="240" w:lineRule="auto"/>
        <w:jc w:val="left"/>
        <w:rPr>
          <w:rFonts w:ascii="Times New Roman" w:hAnsi="Times New Roman" w:cs="Times New Roman"/>
          <w:sz w:val="24"/>
          <w:szCs w:val="24"/>
        </w:rPr>
      </w:pPr>
      <w:r w:rsidRPr="0044580C">
        <w:rPr>
          <w:rFonts w:ascii="Times New Roman" w:hAnsi="Times New Roman" w:cs="Times New Roman"/>
          <w:sz w:val="24"/>
          <w:szCs w:val="24"/>
        </w:rPr>
        <w:t>Sözleşme Süreçlerinin Yürütülmesi</w:t>
      </w:r>
    </w:p>
    <w:p w14:paraId="6BE486FE" w14:textId="77777777" w:rsidR="000571CE" w:rsidRPr="0044580C" w:rsidRDefault="000571CE" w:rsidP="000571CE">
      <w:pPr>
        <w:numPr>
          <w:ilvl w:val="0"/>
          <w:numId w:val="36"/>
        </w:numPr>
        <w:spacing w:after="0" w:line="240" w:lineRule="auto"/>
        <w:jc w:val="left"/>
        <w:rPr>
          <w:rFonts w:ascii="Times New Roman" w:hAnsi="Times New Roman" w:cs="Times New Roman"/>
          <w:sz w:val="24"/>
          <w:szCs w:val="24"/>
        </w:rPr>
      </w:pPr>
      <w:r w:rsidRPr="0044580C">
        <w:rPr>
          <w:rFonts w:ascii="Times New Roman" w:hAnsi="Times New Roman" w:cs="Times New Roman"/>
          <w:sz w:val="24"/>
          <w:szCs w:val="24"/>
        </w:rPr>
        <w:t xml:space="preserve">Yetkili Kişi, Kurum </w:t>
      </w:r>
      <w:proofErr w:type="gramStart"/>
      <w:r w:rsidRPr="0044580C">
        <w:rPr>
          <w:rFonts w:ascii="Times New Roman" w:hAnsi="Times New Roman" w:cs="Times New Roman"/>
          <w:sz w:val="24"/>
          <w:szCs w:val="24"/>
        </w:rPr>
        <w:t>Ve</w:t>
      </w:r>
      <w:proofErr w:type="gramEnd"/>
      <w:r w:rsidRPr="0044580C">
        <w:rPr>
          <w:rFonts w:ascii="Times New Roman" w:hAnsi="Times New Roman" w:cs="Times New Roman"/>
          <w:sz w:val="24"/>
          <w:szCs w:val="24"/>
        </w:rPr>
        <w:t xml:space="preserve"> Kuruluşlara Bilgi Verilmesi</w:t>
      </w:r>
    </w:p>
    <w:p w14:paraId="391BA59A" w14:textId="77777777" w:rsidR="000571CE" w:rsidRPr="0044580C" w:rsidRDefault="000571CE" w:rsidP="000571CE">
      <w:pPr>
        <w:numPr>
          <w:ilvl w:val="0"/>
          <w:numId w:val="36"/>
        </w:numPr>
        <w:spacing w:after="0" w:line="240" w:lineRule="auto"/>
        <w:jc w:val="left"/>
        <w:rPr>
          <w:rFonts w:ascii="Times New Roman" w:hAnsi="Times New Roman" w:cs="Times New Roman"/>
          <w:sz w:val="24"/>
          <w:szCs w:val="24"/>
        </w:rPr>
      </w:pPr>
      <w:r w:rsidRPr="0044580C">
        <w:rPr>
          <w:rFonts w:ascii="Times New Roman" w:hAnsi="Times New Roman" w:cs="Times New Roman"/>
          <w:sz w:val="24"/>
          <w:szCs w:val="24"/>
        </w:rPr>
        <w:t xml:space="preserve">Saklama </w:t>
      </w:r>
      <w:proofErr w:type="gramStart"/>
      <w:r w:rsidRPr="0044580C">
        <w:rPr>
          <w:rFonts w:ascii="Times New Roman" w:hAnsi="Times New Roman" w:cs="Times New Roman"/>
          <w:sz w:val="24"/>
          <w:szCs w:val="24"/>
        </w:rPr>
        <w:t>Ve</w:t>
      </w:r>
      <w:proofErr w:type="gramEnd"/>
      <w:r w:rsidRPr="0044580C">
        <w:rPr>
          <w:rFonts w:ascii="Times New Roman" w:hAnsi="Times New Roman" w:cs="Times New Roman"/>
          <w:sz w:val="24"/>
          <w:szCs w:val="24"/>
        </w:rPr>
        <w:t xml:space="preserve"> Arşiv Faaliyetlerinin Yürütülmesi</w:t>
      </w:r>
    </w:p>
    <w:p w14:paraId="74ACCB00" w14:textId="77777777" w:rsidR="000571CE" w:rsidRPr="0044580C" w:rsidRDefault="000571CE" w:rsidP="000571CE">
      <w:pPr>
        <w:numPr>
          <w:ilvl w:val="0"/>
          <w:numId w:val="36"/>
        </w:numPr>
        <w:spacing w:after="0" w:line="240" w:lineRule="auto"/>
        <w:jc w:val="left"/>
        <w:rPr>
          <w:rFonts w:ascii="Times New Roman" w:hAnsi="Times New Roman" w:cs="Times New Roman"/>
          <w:sz w:val="24"/>
          <w:szCs w:val="24"/>
        </w:rPr>
      </w:pPr>
      <w:r w:rsidRPr="0044580C">
        <w:rPr>
          <w:rFonts w:ascii="Times New Roman" w:hAnsi="Times New Roman" w:cs="Times New Roman"/>
          <w:sz w:val="24"/>
          <w:szCs w:val="24"/>
        </w:rPr>
        <w:t>İş Sağlığı / Güvenliği Faaliyetlerinin Yürütülmesi</w:t>
      </w:r>
    </w:p>
    <w:p w14:paraId="23F4B8D6" w14:textId="77777777" w:rsidR="000571CE" w:rsidRPr="0044580C" w:rsidRDefault="000571CE" w:rsidP="000571CE">
      <w:pPr>
        <w:numPr>
          <w:ilvl w:val="0"/>
          <w:numId w:val="36"/>
        </w:numPr>
        <w:spacing w:after="0" w:line="240" w:lineRule="auto"/>
        <w:jc w:val="left"/>
        <w:rPr>
          <w:rFonts w:ascii="Times New Roman" w:hAnsi="Times New Roman" w:cs="Times New Roman"/>
          <w:sz w:val="24"/>
          <w:szCs w:val="24"/>
        </w:rPr>
      </w:pPr>
      <w:r w:rsidRPr="0044580C">
        <w:rPr>
          <w:rFonts w:ascii="Times New Roman" w:hAnsi="Times New Roman" w:cs="Times New Roman"/>
          <w:sz w:val="24"/>
          <w:szCs w:val="24"/>
        </w:rPr>
        <w:t>Faaliyetlerin Mevzuata Uygun Yürütülmesi</w:t>
      </w:r>
    </w:p>
    <w:p w14:paraId="7E63AAB4" w14:textId="77777777" w:rsidR="000571CE" w:rsidRPr="0044580C" w:rsidRDefault="000571CE" w:rsidP="000571CE">
      <w:pPr>
        <w:numPr>
          <w:ilvl w:val="0"/>
          <w:numId w:val="36"/>
        </w:numPr>
        <w:spacing w:after="0" w:line="240" w:lineRule="auto"/>
        <w:jc w:val="left"/>
        <w:rPr>
          <w:rFonts w:ascii="Times New Roman" w:hAnsi="Times New Roman" w:cs="Times New Roman"/>
          <w:sz w:val="24"/>
          <w:szCs w:val="24"/>
        </w:rPr>
      </w:pPr>
      <w:r w:rsidRPr="0044580C">
        <w:rPr>
          <w:rFonts w:ascii="Times New Roman" w:hAnsi="Times New Roman" w:cs="Times New Roman"/>
          <w:sz w:val="24"/>
          <w:szCs w:val="24"/>
        </w:rPr>
        <w:t>Denetim / Etik Faaliyetlerinin Yürütülmesi</w:t>
      </w:r>
    </w:p>
    <w:p w14:paraId="5098A7BC" w14:textId="77777777" w:rsidR="000571CE" w:rsidRPr="0044580C" w:rsidRDefault="000571CE" w:rsidP="000571CE">
      <w:pPr>
        <w:numPr>
          <w:ilvl w:val="0"/>
          <w:numId w:val="36"/>
        </w:numPr>
        <w:spacing w:after="0" w:line="240" w:lineRule="auto"/>
        <w:jc w:val="left"/>
        <w:rPr>
          <w:rFonts w:ascii="Times New Roman" w:hAnsi="Times New Roman" w:cs="Times New Roman"/>
          <w:sz w:val="24"/>
          <w:szCs w:val="24"/>
        </w:rPr>
      </w:pPr>
      <w:r w:rsidRPr="0044580C">
        <w:rPr>
          <w:rFonts w:ascii="Times New Roman" w:hAnsi="Times New Roman" w:cs="Times New Roman"/>
          <w:sz w:val="24"/>
          <w:szCs w:val="24"/>
        </w:rPr>
        <w:t>Acil Durum Yönetimi Süreçlerinin Yürütülmesi</w:t>
      </w:r>
    </w:p>
    <w:p w14:paraId="0B67CA51" w14:textId="77777777" w:rsidR="000571CE" w:rsidRPr="0044580C" w:rsidRDefault="000571CE" w:rsidP="000571CE">
      <w:pPr>
        <w:numPr>
          <w:ilvl w:val="0"/>
          <w:numId w:val="36"/>
        </w:numPr>
        <w:spacing w:after="0" w:line="240" w:lineRule="auto"/>
        <w:jc w:val="left"/>
        <w:rPr>
          <w:rFonts w:ascii="Times New Roman" w:hAnsi="Times New Roman" w:cs="Times New Roman"/>
          <w:sz w:val="24"/>
          <w:szCs w:val="24"/>
        </w:rPr>
      </w:pPr>
      <w:r w:rsidRPr="0044580C">
        <w:rPr>
          <w:rFonts w:ascii="Times New Roman" w:hAnsi="Times New Roman" w:cs="Times New Roman"/>
          <w:sz w:val="24"/>
          <w:szCs w:val="24"/>
        </w:rPr>
        <w:t xml:space="preserve">Çalışanlar İçin İş Akdi </w:t>
      </w:r>
      <w:proofErr w:type="gramStart"/>
      <w:r w:rsidRPr="0044580C">
        <w:rPr>
          <w:rFonts w:ascii="Times New Roman" w:hAnsi="Times New Roman" w:cs="Times New Roman"/>
          <w:sz w:val="24"/>
          <w:szCs w:val="24"/>
        </w:rPr>
        <w:t>Ve</w:t>
      </w:r>
      <w:proofErr w:type="gramEnd"/>
      <w:r w:rsidRPr="0044580C">
        <w:rPr>
          <w:rFonts w:ascii="Times New Roman" w:hAnsi="Times New Roman" w:cs="Times New Roman"/>
          <w:sz w:val="24"/>
          <w:szCs w:val="24"/>
        </w:rPr>
        <w:t xml:space="preserve"> Mevzuattan Kaynaklı Yükümlülüklerin Yerine Getirilmesi</w:t>
      </w:r>
    </w:p>
    <w:p w14:paraId="27C931EF" w14:textId="77777777" w:rsidR="000571CE" w:rsidRPr="0044580C" w:rsidRDefault="000571CE" w:rsidP="000571CE">
      <w:pPr>
        <w:numPr>
          <w:ilvl w:val="0"/>
          <w:numId w:val="36"/>
        </w:numPr>
        <w:spacing w:after="0" w:line="240" w:lineRule="auto"/>
        <w:jc w:val="left"/>
        <w:rPr>
          <w:rFonts w:ascii="Times New Roman" w:hAnsi="Times New Roman" w:cs="Times New Roman"/>
          <w:sz w:val="24"/>
          <w:szCs w:val="24"/>
        </w:rPr>
      </w:pPr>
      <w:r w:rsidRPr="0044580C">
        <w:rPr>
          <w:rFonts w:ascii="Times New Roman" w:hAnsi="Times New Roman" w:cs="Times New Roman"/>
          <w:sz w:val="24"/>
          <w:szCs w:val="24"/>
        </w:rPr>
        <w:t xml:space="preserve">Çalışan Adayı / Stajyer / Öğrenci Seçme </w:t>
      </w:r>
      <w:proofErr w:type="gramStart"/>
      <w:r w:rsidRPr="0044580C">
        <w:rPr>
          <w:rFonts w:ascii="Times New Roman" w:hAnsi="Times New Roman" w:cs="Times New Roman"/>
          <w:sz w:val="24"/>
          <w:szCs w:val="24"/>
        </w:rPr>
        <w:t>Ve</w:t>
      </w:r>
      <w:proofErr w:type="gramEnd"/>
      <w:r w:rsidRPr="0044580C">
        <w:rPr>
          <w:rFonts w:ascii="Times New Roman" w:hAnsi="Times New Roman" w:cs="Times New Roman"/>
          <w:sz w:val="24"/>
          <w:szCs w:val="24"/>
        </w:rPr>
        <w:t xml:space="preserve"> Yerleştirme Süreçlerinin Yürütülmesi</w:t>
      </w:r>
    </w:p>
    <w:p w14:paraId="6C8D739D" w14:textId="77777777" w:rsidR="000571CE" w:rsidRPr="0044580C" w:rsidRDefault="000571CE" w:rsidP="000571CE">
      <w:pPr>
        <w:numPr>
          <w:ilvl w:val="0"/>
          <w:numId w:val="36"/>
        </w:numPr>
        <w:spacing w:after="0" w:line="240" w:lineRule="auto"/>
        <w:jc w:val="left"/>
        <w:rPr>
          <w:rFonts w:ascii="Times New Roman" w:hAnsi="Times New Roman" w:cs="Times New Roman"/>
          <w:sz w:val="24"/>
          <w:szCs w:val="24"/>
        </w:rPr>
      </w:pPr>
      <w:r w:rsidRPr="0044580C">
        <w:rPr>
          <w:rFonts w:ascii="Times New Roman" w:hAnsi="Times New Roman" w:cs="Times New Roman"/>
          <w:sz w:val="24"/>
          <w:szCs w:val="24"/>
        </w:rPr>
        <w:t>İş Faaliyetlerinin Yürütülmesi/Denetimi</w:t>
      </w:r>
    </w:p>
    <w:p w14:paraId="09994D6B" w14:textId="77777777" w:rsidR="00522C65" w:rsidRPr="0044580C" w:rsidRDefault="00522C65" w:rsidP="000571CE">
      <w:pPr>
        <w:numPr>
          <w:ilvl w:val="0"/>
          <w:numId w:val="36"/>
        </w:numPr>
        <w:spacing w:after="0" w:line="240" w:lineRule="auto"/>
        <w:jc w:val="left"/>
        <w:rPr>
          <w:rFonts w:ascii="Times New Roman" w:hAnsi="Times New Roman" w:cs="Times New Roman"/>
          <w:sz w:val="24"/>
          <w:szCs w:val="24"/>
        </w:rPr>
      </w:pPr>
      <w:r w:rsidRPr="0044580C">
        <w:rPr>
          <w:rFonts w:ascii="Times New Roman" w:hAnsi="Times New Roman" w:cs="Times New Roman"/>
          <w:sz w:val="24"/>
          <w:szCs w:val="24"/>
        </w:rPr>
        <w:t>İnsan kaynakları süreçlerinin planlanması</w:t>
      </w:r>
    </w:p>
    <w:p w14:paraId="593BAD41" w14:textId="77777777" w:rsidR="000571CE" w:rsidRPr="0044580C" w:rsidRDefault="000571CE" w:rsidP="000571CE">
      <w:pPr>
        <w:numPr>
          <w:ilvl w:val="0"/>
          <w:numId w:val="36"/>
        </w:numPr>
        <w:spacing w:after="0" w:line="240" w:lineRule="auto"/>
        <w:jc w:val="left"/>
        <w:rPr>
          <w:rFonts w:ascii="Times New Roman" w:hAnsi="Times New Roman" w:cs="Times New Roman"/>
          <w:sz w:val="24"/>
          <w:szCs w:val="24"/>
        </w:rPr>
      </w:pPr>
      <w:r w:rsidRPr="0044580C">
        <w:rPr>
          <w:rFonts w:ascii="Times New Roman" w:hAnsi="Times New Roman" w:cs="Times New Roman"/>
          <w:sz w:val="24"/>
          <w:szCs w:val="24"/>
        </w:rPr>
        <w:t>Koruyucu Hekimlik</w:t>
      </w:r>
    </w:p>
    <w:p w14:paraId="617276F8" w14:textId="77777777" w:rsidR="000571CE" w:rsidRPr="0044580C" w:rsidRDefault="000571CE" w:rsidP="000571CE">
      <w:pPr>
        <w:numPr>
          <w:ilvl w:val="0"/>
          <w:numId w:val="36"/>
        </w:numPr>
        <w:spacing w:after="0" w:line="240" w:lineRule="auto"/>
        <w:jc w:val="left"/>
        <w:rPr>
          <w:rFonts w:ascii="Times New Roman" w:hAnsi="Times New Roman" w:cs="Times New Roman"/>
          <w:sz w:val="24"/>
          <w:szCs w:val="24"/>
        </w:rPr>
      </w:pPr>
      <w:r w:rsidRPr="0044580C">
        <w:rPr>
          <w:rFonts w:ascii="Times New Roman" w:hAnsi="Times New Roman" w:cs="Times New Roman"/>
          <w:sz w:val="24"/>
          <w:szCs w:val="24"/>
        </w:rPr>
        <w:t>Tıbbi Teşhis, Tedavi ve Bakım Hizmetlerinin Yürütülmesi</w:t>
      </w:r>
    </w:p>
    <w:p w14:paraId="7F4AF88F" w14:textId="77777777" w:rsidR="00522C65" w:rsidRPr="0044580C" w:rsidRDefault="00522C65" w:rsidP="000571CE">
      <w:pPr>
        <w:numPr>
          <w:ilvl w:val="0"/>
          <w:numId w:val="36"/>
        </w:numPr>
        <w:spacing w:after="0" w:line="240" w:lineRule="auto"/>
        <w:jc w:val="left"/>
        <w:rPr>
          <w:rFonts w:ascii="Times New Roman" w:hAnsi="Times New Roman" w:cs="Times New Roman"/>
          <w:sz w:val="24"/>
          <w:szCs w:val="24"/>
        </w:rPr>
      </w:pPr>
      <w:r w:rsidRPr="0044580C">
        <w:rPr>
          <w:rFonts w:ascii="Times New Roman" w:hAnsi="Times New Roman" w:cs="Times New Roman"/>
          <w:sz w:val="24"/>
          <w:szCs w:val="24"/>
        </w:rPr>
        <w:t>Hukuk İşlerinin takibi ve yürütülmesi</w:t>
      </w:r>
    </w:p>
    <w:p w14:paraId="7A2E7870" w14:textId="77777777" w:rsidR="00522C65" w:rsidRPr="0044580C" w:rsidRDefault="00522C65" w:rsidP="000571CE">
      <w:pPr>
        <w:numPr>
          <w:ilvl w:val="0"/>
          <w:numId w:val="36"/>
        </w:numPr>
        <w:spacing w:after="0" w:line="240" w:lineRule="auto"/>
        <w:jc w:val="left"/>
        <w:rPr>
          <w:rFonts w:ascii="Times New Roman" w:hAnsi="Times New Roman" w:cs="Times New Roman"/>
          <w:sz w:val="24"/>
          <w:szCs w:val="24"/>
        </w:rPr>
      </w:pPr>
      <w:r w:rsidRPr="0044580C">
        <w:rPr>
          <w:rFonts w:ascii="Times New Roman" w:hAnsi="Times New Roman" w:cs="Times New Roman"/>
          <w:sz w:val="24"/>
          <w:szCs w:val="24"/>
        </w:rPr>
        <w:t>Görevlendirme süreçlerinin yürütülmesi</w:t>
      </w:r>
    </w:p>
    <w:p w14:paraId="63CF4F81" w14:textId="77777777" w:rsidR="000571CE" w:rsidRPr="007465A5" w:rsidRDefault="000571CE" w:rsidP="000571CE">
      <w:pPr>
        <w:numPr>
          <w:ilvl w:val="0"/>
          <w:numId w:val="24"/>
        </w:numPr>
        <w:spacing w:after="0" w:line="240" w:lineRule="auto"/>
        <w:jc w:val="left"/>
        <w:rPr>
          <w:rFonts w:ascii="Times New Roman" w:hAnsi="Times New Roman" w:cs="Times New Roman"/>
          <w:b/>
          <w:sz w:val="24"/>
          <w:szCs w:val="24"/>
        </w:rPr>
      </w:pPr>
      <w:r w:rsidRPr="007465A5">
        <w:rPr>
          <w:rFonts w:ascii="Times New Roman" w:hAnsi="Times New Roman" w:cs="Times New Roman"/>
          <w:b/>
          <w:sz w:val="24"/>
          <w:szCs w:val="24"/>
        </w:rPr>
        <w:lastRenderedPageBreak/>
        <w:t xml:space="preserve">Ceza Mahkûmiyeti </w:t>
      </w:r>
      <w:proofErr w:type="gramStart"/>
      <w:r w:rsidRPr="007465A5">
        <w:rPr>
          <w:rFonts w:ascii="Times New Roman" w:hAnsi="Times New Roman" w:cs="Times New Roman"/>
          <w:b/>
          <w:sz w:val="24"/>
          <w:szCs w:val="24"/>
        </w:rPr>
        <w:t>Ve</w:t>
      </w:r>
      <w:proofErr w:type="gramEnd"/>
      <w:r w:rsidRPr="007465A5">
        <w:rPr>
          <w:rFonts w:ascii="Times New Roman" w:hAnsi="Times New Roman" w:cs="Times New Roman"/>
          <w:b/>
          <w:sz w:val="24"/>
          <w:szCs w:val="24"/>
        </w:rPr>
        <w:t xml:space="preserve"> Güvenlik Tedbirleri</w:t>
      </w:r>
    </w:p>
    <w:p w14:paraId="2329FA95" w14:textId="77777777" w:rsidR="000571CE" w:rsidRPr="007465A5" w:rsidRDefault="000571CE" w:rsidP="000571CE">
      <w:pPr>
        <w:spacing w:after="0" w:line="240" w:lineRule="auto"/>
        <w:rPr>
          <w:rFonts w:ascii="Times New Roman" w:hAnsi="Times New Roman" w:cs="Times New Roman"/>
          <w:sz w:val="24"/>
          <w:szCs w:val="24"/>
        </w:rPr>
      </w:pPr>
    </w:p>
    <w:p w14:paraId="1C7EDD21" w14:textId="77777777" w:rsidR="000571CE" w:rsidRPr="007465A5" w:rsidRDefault="000571CE" w:rsidP="000571CE">
      <w:pPr>
        <w:numPr>
          <w:ilvl w:val="0"/>
          <w:numId w:val="37"/>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 xml:space="preserve">Hukuk İşlerinin Takibi </w:t>
      </w:r>
      <w:proofErr w:type="gramStart"/>
      <w:r w:rsidRPr="007465A5">
        <w:rPr>
          <w:rFonts w:ascii="Times New Roman" w:hAnsi="Times New Roman" w:cs="Times New Roman"/>
          <w:sz w:val="24"/>
          <w:szCs w:val="24"/>
        </w:rPr>
        <w:t>Ve</w:t>
      </w:r>
      <w:proofErr w:type="gramEnd"/>
      <w:r w:rsidRPr="007465A5">
        <w:rPr>
          <w:rFonts w:ascii="Times New Roman" w:hAnsi="Times New Roman" w:cs="Times New Roman"/>
          <w:sz w:val="24"/>
          <w:szCs w:val="24"/>
        </w:rPr>
        <w:t xml:space="preserve"> Yürütülmesi</w:t>
      </w:r>
    </w:p>
    <w:p w14:paraId="49F5FAE7" w14:textId="77777777" w:rsidR="000571CE" w:rsidRPr="007465A5" w:rsidRDefault="000571CE" w:rsidP="000571CE">
      <w:pPr>
        <w:numPr>
          <w:ilvl w:val="0"/>
          <w:numId w:val="37"/>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 xml:space="preserve">Yetkili Kişi, Kurum </w:t>
      </w:r>
      <w:proofErr w:type="gramStart"/>
      <w:r w:rsidRPr="007465A5">
        <w:rPr>
          <w:rFonts w:ascii="Times New Roman" w:hAnsi="Times New Roman" w:cs="Times New Roman"/>
          <w:sz w:val="24"/>
          <w:szCs w:val="24"/>
        </w:rPr>
        <w:t>Ve</w:t>
      </w:r>
      <w:proofErr w:type="gramEnd"/>
      <w:r w:rsidRPr="007465A5">
        <w:rPr>
          <w:rFonts w:ascii="Times New Roman" w:hAnsi="Times New Roman" w:cs="Times New Roman"/>
          <w:sz w:val="24"/>
          <w:szCs w:val="24"/>
        </w:rPr>
        <w:t xml:space="preserve"> Kuruluşlara Bilgi Verilmesi</w:t>
      </w:r>
    </w:p>
    <w:p w14:paraId="7CA7476E" w14:textId="77777777" w:rsidR="000571CE" w:rsidRPr="007465A5" w:rsidRDefault="000571CE" w:rsidP="000571CE">
      <w:pPr>
        <w:numPr>
          <w:ilvl w:val="0"/>
          <w:numId w:val="37"/>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Faaliyetlerin Mevzuata Uygun Yürütülmesi</w:t>
      </w:r>
    </w:p>
    <w:p w14:paraId="386C4D29" w14:textId="77777777" w:rsidR="000571CE" w:rsidRPr="007465A5" w:rsidRDefault="000571CE" w:rsidP="000571CE">
      <w:pPr>
        <w:numPr>
          <w:ilvl w:val="0"/>
          <w:numId w:val="37"/>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Denetim / Etik Faaliyetlerinin Yürütülmesi</w:t>
      </w:r>
    </w:p>
    <w:p w14:paraId="2DD8DDA9" w14:textId="77777777" w:rsidR="000571CE" w:rsidRPr="007465A5" w:rsidRDefault="000571CE" w:rsidP="000571CE">
      <w:pPr>
        <w:numPr>
          <w:ilvl w:val="0"/>
          <w:numId w:val="37"/>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 xml:space="preserve">Çalışanlar İçin İş Akdi </w:t>
      </w:r>
      <w:proofErr w:type="gramStart"/>
      <w:r w:rsidRPr="007465A5">
        <w:rPr>
          <w:rFonts w:ascii="Times New Roman" w:hAnsi="Times New Roman" w:cs="Times New Roman"/>
          <w:sz w:val="24"/>
          <w:szCs w:val="24"/>
        </w:rPr>
        <w:t>Ve</w:t>
      </w:r>
      <w:proofErr w:type="gramEnd"/>
      <w:r w:rsidRPr="007465A5">
        <w:rPr>
          <w:rFonts w:ascii="Times New Roman" w:hAnsi="Times New Roman" w:cs="Times New Roman"/>
          <w:sz w:val="24"/>
          <w:szCs w:val="24"/>
        </w:rPr>
        <w:t xml:space="preserve"> Mevzuattan Kaynaklı Yükümlülüklerin Yerine Getirilmesi</w:t>
      </w:r>
    </w:p>
    <w:p w14:paraId="73BC65F9" w14:textId="77777777" w:rsidR="000571CE" w:rsidRPr="00CB794E" w:rsidRDefault="000571CE" w:rsidP="000571CE">
      <w:pPr>
        <w:numPr>
          <w:ilvl w:val="0"/>
          <w:numId w:val="37"/>
        </w:numPr>
        <w:spacing w:after="0" w:line="240" w:lineRule="auto"/>
        <w:jc w:val="left"/>
        <w:rPr>
          <w:rFonts w:ascii="Times New Roman" w:hAnsi="Times New Roman" w:cs="Times New Roman"/>
          <w:sz w:val="24"/>
          <w:szCs w:val="24"/>
        </w:rPr>
      </w:pPr>
      <w:r w:rsidRPr="00CB794E">
        <w:rPr>
          <w:rFonts w:ascii="Times New Roman" w:hAnsi="Times New Roman" w:cs="Times New Roman"/>
          <w:sz w:val="24"/>
          <w:szCs w:val="24"/>
        </w:rPr>
        <w:t>Bilgi Güvenliği Süreçlerinin Yürütülmesi</w:t>
      </w:r>
    </w:p>
    <w:p w14:paraId="1DA0E989" w14:textId="77777777" w:rsidR="000571CE" w:rsidRPr="007465A5" w:rsidRDefault="000571CE" w:rsidP="0044580C">
      <w:pPr>
        <w:spacing w:after="0" w:line="240" w:lineRule="auto"/>
        <w:rPr>
          <w:rFonts w:ascii="Times New Roman" w:hAnsi="Times New Roman" w:cs="Times New Roman"/>
          <w:sz w:val="24"/>
          <w:szCs w:val="24"/>
        </w:rPr>
      </w:pPr>
    </w:p>
    <w:p w14:paraId="412BEBC9" w14:textId="77777777" w:rsidR="000571CE" w:rsidRPr="007465A5" w:rsidRDefault="000571CE" w:rsidP="000571CE">
      <w:pPr>
        <w:numPr>
          <w:ilvl w:val="0"/>
          <w:numId w:val="24"/>
        </w:numPr>
        <w:spacing w:after="0" w:line="240" w:lineRule="auto"/>
        <w:jc w:val="left"/>
        <w:rPr>
          <w:rFonts w:ascii="Times New Roman" w:hAnsi="Times New Roman" w:cs="Times New Roman"/>
          <w:b/>
          <w:sz w:val="24"/>
          <w:szCs w:val="24"/>
        </w:rPr>
      </w:pPr>
      <w:r w:rsidRPr="007465A5">
        <w:rPr>
          <w:rFonts w:ascii="Times New Roman" w:hAnsi="Times New Roman" w:cs="Times New Roman"/>
          <w:b/>
          <w:sz w:val="24"/>
          <w:szCs w:val="24"/>
        </w:rPr>
        <w:t>Diğer Bilgiler-Aile Bireyleri ve Yakın Bilgisi</w:t>
      </w:r>
    </w:p>
    <w:p w14:paraId="4D014EA4" w14:textId="77777777" w:rsidR="000571CE" w:rsidRPr="007465A5" w:rsidRDefault="000571CE" w:rsidP="000571CE">
      <w:pPr>
        <w:spacing w:after="0" w:line="240" w:lineRule="auto"/>
        <w:ind w:left="720"/>
        <w:rPr>
          <w:rFonts w:ascii="Times New Roman" w:hAnsi="Times New Roman" w:cs="Times New Roman"/>
          <w:b/>
          <w:sz w:val="24"/>
          <w:szCs w:val="24"/>
        </w:rPr>
      </w:pPr>
    </w:p>
    <w:p w14:paraId="4632D480" w14:textId="77777777" w:rsidR="000571CE" w:rsidRPr="007465A5" w:rsidRDefault="000571CE" w:rsidP="000571CE">
      <w:pPr>
        <w:numPr>
          <w:ilvl w:val="0"/>
          <w:numId w:val="39"/>
        </w:numPr>
        <w:spacing w:after="0" w:line="240" w:lineRule="auto"/>
        <w:jc w:val="left"/>
        <w:rPr>
          <w:rFonts w:ascii="Times New Roman" w:hAnsi="Times New Roman" w:cs="Times New Roman"/>
          <w:b/>
          <w:sz w:val="24"/>
          <w:szCs w:val="24"/>
        </w:rPr>
      </w:pPr>
      <w:r w:rsidRPr="007465A5">
        <w:rPr>
          <w:rFonts w:ascii="Times New Roman" w:hAnsi="Times New Roman" w:cs="Times New Roman"/>
          <w:sz w:val="24"/>
          <w:szCs w:val="24"/>
        </w:rPr>
        <w:t xml:space="preserve">Yetkili Kişi, Kurum </w:t>
      </w:r>
      <w:proofErr w:type="gramStart"/>
      <w:r w:rsidRPr="007465A5">
        <w:rPr>
          <w:rFonts w:ascii="Times New Roman" w:hAnsi="Times New Roman" w:cs="Times New Roman"/>
          <w:sz w:val="24"/>
          <w:szCs w:val="24"/>
        </w:rPr>
        <w:t>Ve</w:t>
      </w:r>
      <w:proofErr w:type="gramEnd"/>
      <w:r w:rsidRPr="007465A5">
        <w:rPr>
          <w:rFonts w:ascii="Times New Roman" w:hAnsi="Times New Roman" w:cs="Times New Roman"/>
          <w:sz w:val="24"/>
          <w:szCs w:val="24"/>
        </w:rPr>
        <w:t xml:space="preserve"> Kuruluşlara Bilgi Verilmesi</w:t>
      </w:r>
    </w:p>
    <w:p w14:paraId="270F140F" w14:textId="77777777" w:rsidR="000571CE" w:rsidRPr="007465A5" w:rsidRDefault="000571CE" w:rsidP="000571CE">
      <w:pPr>
        <w:numPr>
          <w:ilvl w:val="0"/>
          <w:numId w:val="39"/>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Ücret Politikasının Yürütülmesi</w:t>
      </w:r>
    </w:p>
    <w:p w14:paraId="088149F6" w14:textId="77777777" w:rsidR="000571CE" w:rsidRPr="007465A5" w:rsidRDefault="000571CE" w:rsidP="000571CE">
      <w:pPr>
        <w:numPr>
          <w:ilvl w:val="0"/>
          <w:numId w:val="39"/>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İletişim Faaliyetlerinin Yürütülmesi</w:t>
      </w:r>
    </w:p>
    <w:p w14:paraId="62FF12EB" w14:textId="77777777" w:rsidR="000571CE" w:rsidRPr="007465A5" w:rsidRDefault="000571CE" w:rsidP="000571CE">
      <w:pPr>
        <w:numPr>
          <w:ilvl w:val="0"/>
          <w:numId w:val="39"/>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Faaliyetlerin Mevzuata Uygun Yürütülmesi</w:t>
      </w:r>
    </w:p>
    <w:p w14:paraId="6E85B62F" w14:textId="77777777" w:rsidR="000571CE" w:rsidRPr="007465A5" w:rsidRDefault="000571CE" w:rsidP="000571CE">
      <w:pPr>
        <w:numPr>
          <w:ilvl w:val="0"/>
          <w:numId w:val="39"/>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 xml:space="preserve">Çalışanlar İçin Yan Haklar </w:t>
      </w:r>
      <w:proofErr w:type="gramStart"/>
      <w:r w:rsidRPr="007465A5">
        <w:rPr>
          <w:rFonts w:ascii="Times New Roman" w:hAnsi="Times New Roman" w:cs="Times New Roman"/>
          <w:sz w:val="24"/>
          <w:szCs w:val="24"/>
        </w:rPr>
        <w:t>Ve</w:t>
      </w:r>
      <w:proofErr w:type="gramEnd"/>
      <w:r w:rsidRPr="007465A5">
        <w:rPr>
          <w:rFonts w:ascii="Times New Roman" w:hAnsi="Times New Roman" w:cs="Times New Roman"/>
          <w:sz w:val="24"/>
          <w:szCs w:val="24"/>
        </w:rPr>
        <w:t xml:space="preserve"> Menfaatleri Süreçlerinin Yürütülmesi</w:t>
      </w:r>
    </w:p>
    <w:p w14:paraId="1AAB09BC" w14:textId="77777777" w:rsidR="000571CE" w:rsidRPr="007465A5" w:rsidRDefault="000571CE" w:rsidP="000571CE">
      <w:pPr>
        <w:numPr>
          <w:ilvl w:val="0"/>
          <w:numId w:val="39"/>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 xml:space="preserve">Çalışanlar İçin İş Akdi </w:t>
      </w:r>
      <w:proofErr w:type="gramStart"/>
      <w:r w:rsidRPr="007465A5">
        <w:rPr>
          <w:rFonts w:ascii="Times New Roman" w:hAnsi="Times New Roman" w:cs="Times New Roman"/>
          <w:sz w:val="24"/>
          <w:szCs w:val="24"/>
        </w:rPr>
        <w:t>Ve</w:t>
      </w:r>
      <w:proofErr w:type="gramEnd"/>
      <w:r w:rsidRPr="007465A5">
        <w:rPr>
          <w:rFonts w:ascii="Times New Roman" w:hAnsi="Times New Roman" w:cs="Times New Roman"/>
          <w:sz w:val="24"/>
          <w:szCs w:val="24"/>
        </w:rPr>
        <w:t xml:space="preserve"> Mevzuattan Kaynaklı Yükümlülüklerin Yerine Getirilmesi</w:t>
      </w:r>
    </w:p>
    <w:p w14:paraId="2EA13110" w14:textId="77777777" w:rsidR="000571CE" w:rsidRPr="00720E9B" w:rsidRDefault="000571CE" w:rsidP="000571CE">
      <w:pPr>
        <w:numPr>
          <w:ilvl w:val="0"/>
          <w:numId w:val="39"/>
        </w:numPr>
        <w:spacing w:after="0" w:line="240" w:lineRule="auto"/>
        <w:jc w:val="left"/>
        <w:rPr>
          <w:rFonts w:ascii="Times New Roman" w:hAnsi="Times New Roman" w:cs="Times New Roman"/>
          <w:sz w:val="24"/>
          <w:szCs w:val="24"/>
        </w:rPr>
      </w:pPr>
      <w:r w:rsidRPr="00720E9B">
        <w:rPr>
          <w:rFonts w:ascii="Times New Roman" w:hAnsi="Times New Roman" w:cs="Times New Roman"/>
          <w:sz w:val="24"/>
          <w:szCs w:val="24"/>
        </w:rPr>
        <w:t>Finans ve Muhasebe İşlerinin Yürütülmesi</w:t>
      </w:r>
    </w:p>
    <w:p w14:paraId="78E3FC64" w14:textId="77777777" w:rsidR="00720E9B" w:rsidRPr="00720E9B" w:rsidRDefault="00720E9B" w:rsidP="000571CE">
      <w:pPr>
        <w:numPr>
          <w:ilvl w:val="0"/>
          <w:numId w:val="39"/>
        </w:numPr>
        <w:spacing w:after="0" w:line="240" w:lineRule="auto"/>
        <w:jc w:val="left"/>
        <w:rPr>
          <w:rFonts w:ascii="Times New Roman" w:hAnsi="Times New Roman" w:cs="Times New Roman"/>
          <w:sz w:val="24"/>
          <w:szCs w:val="24"/>
        </w:rPr>
      </w:pPr>
      <w:r w:rsidRPr="00720E9B">
        <w:rPr>
          <w:rFonts w:ascii="Times New Roman" w:hAnsi="Times New Roman" w:cs="Times New Roman"/>
          <w:sz w:val="24"/>
          <w:szCs w:val="24"/>
        </w:rPr>
        <w:t>Sözleşme Süreçlerinin Yürütülmesi</w:t>
      </w:r>
    </w:p>
    <w:p w14:paraId="5D567067" w14:textId="77777777" w:rsidR="000571CE" w:rsidRPr="007465A5" w:rsidRDefault="000571CE" w:rsidP="000571CE">
      <w:pPr>
        <w:spacing w:after="0" w:line="240" w:lineRule="auto"/>
        <w:ind w:left="720"/>
        <w:rPr>
          <w:rFonts w:ascii="Times New Roman" w:hAnsi="Times New Roman" w:cs="Times New Roman"/>
          <w:sz w:val="24"/>
          <w:szCs w:val="24"/>
        </w:rPr>
      </w:pPr>
    </w:p>
    <w:p w14:paraId="582304CB" w14:textId="77777777" w:rsidR="000571CE" w:rsidRPr="007465A5" w:rsidRDefault="000571CE" w:rsidP="000571CE">
      <w:pPr>
        <w:numPr>
          <w:ilvl w:val="0"/>
          <w:numId w:val="24"/>
        </w:numPr>
        <w:spacing w:after="0" w:line="240" w:lineRule="auto"/>
        <w:jc w:val="left"/>
        <w:rPr>
          <w:rFonts w:ascii="Times New Roman" w:hAnsi="Times New Roman" w:cs="Times New Roman"/>
          <w:b/>
          <w:sz w:val="24"/>
          <w:szCs w:val="24"/>
        </w:rPr>
      </w:pPr>
      <w:r w:rsidRPr="007465A5">
        <w:rPr>
          <w:rFonts w:ascii="Times New Roman" w:hAnsi="Times New Roman" w:cs="Times New Roman"/>
          <w:b/>
          <w:sz w:val="24"/>
          <w:szCs w:val="24"/>
        </w:rPr>
        <w:t>Diğer Bilgiler-Çalışan Adayı Bilgisi</w:t>
      </w:r>
    </w:p>
    <w:p w14:paraId="527BD6BB" w14:textId="77777777" w:rsidR="000571CE" w:rsidRPr="007465A5" w:rsidRDefault="000571CE" w:rsidP="000571CE">
      <w:pPr>
        <w:spacing w:after="0" w:line="240" w:lineRule="auto"/>
        <w:rPr>
          <w:rFonts w:ascii="Times New Roman" w:hAnsi="Times New Roman" w:cs="Times New Roman"/>
          <w:sz w:val="24"/>
          <w:szCs w:val="24"/>
        </w:rPr>
      </w:pPr>
    </w:p>
    <w:p w14:paraId="73E9AEDA" w14:textId="77777777" w:rsidR="000571CE" w:rsidRPr="007465A5" w:rsidRDefault="000571CE" w:rsidP="000571CE">
      <w:pPr>
        <w:numPr>
          <w:ilvl w:val="0"/>
          <w:numId w:val="40"/>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Sözleşme Süreçlerinin Yürütülmesi</w:t>
      </w:r>
    </w:p>
    <w:p w14:paraId="66E5E91D" w14:textId="77777777" w:rsidR="000571CE" w:rsidRPr="007465A5" w:rsidRDefault="000571CE" w:rsidP="000571CE">
      <w:pPr>
        <w:numPr>
          <w:ilvl w:val="0"/>
          <w:numId w:val="40"/>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İnsan Kaynakları Süreçlerinin Planlanması</w:t>
      </w:r>
    </w:p>
    <w:p w14:paraId="1D2CEA8F" w14:textId="77777777" w:rsidR="000571CE" w:rsidRPr="007465A5" w:rsidRDefault="000571CE" w:rsidP="000571CE">
      <w:pPr>
        <w:numPr>
          <w:ilvl w:val="0"/>
          <w:numId w:val="40"/>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Görevlendirme Süreçlerinin Yürütülmesi</w:t>
      </w:r>
    </w:p>
    <w:p w14:paraId="5F2F2E70" w14:textId="77777777" w:rsidR="000571CE" w:rsidRPr="007465A5" w:rsidRDefault="000571CE" w:rsidP="000571CE">
      <w:pPr>
        <w:numPr>
          <w:ilvl w:val="0"/>
          <w:numId w:val="40"/>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Çalışan Adaylarının Başvuru Süreçlerinin Yürütülmesi</w:t>
      </w:r>
    </w:p>
    <w:p w14:paraId="30156B43" w14:textId="77777777" w:rsidR="000571CE" w:rsidRDefault="000571CE" w:rsidP="000571CE">
      <w:pPr>
        <w:numPr>
          <w:ilvl w:val="0"/>
          <w:numId w:val="40"/>
        </w:numPr>
        <w:spacing w:after="0" w:line="240" w:lineRule="auto"/>
        <w:jc w:val="left"/>
        <w:rPr>
          <w:rFonts w:ascii="Times New Roman" w:hAnsi="Times New Roman" w:cs="Times New Roman"/>
          <w:sz w:val="24"/>
          <w:szCs w:val="24"/>
        </w:rPr>
      </w:pPr>
      <w:r w:rsidRPr="007465A5">
        <w:rPr>
          <w:rFonts w:ascii="Times New Roman" w:hAnsi="Times New Roman" w:cs="Times New Roman"/>
          <w:sz w:val="24"/>
          <w:szCs w:val="24"/>
        </w:rPr>
        <w:t xml:space="preserve">Çalışan Adayı / Stajyer / Öğrenci Seçme </w:t>
      </w:r>
      <w:proofErr w:type="gramStart"/>
      <w:r w:rsidRPr="007465A5">
        <w:rPr>
          <w:rFonts w:ascii="Times New Roman" w:hAnsi="Times New Roman" w:cs="Times New Roman"/>
          <w:sz w:val="24"/>
          <w:szCs w:val="24"/>
        </w:rPr>
        <w:t>Ve</w:t>
      </w:r>
      <w:proofErr w:type="gramEnd"/>
      <w:r w:rsidRPr="007465A5">
        <w:rPr>
          <w:rFonts w:ascii="Times New Roman" w:hAnsi="Times New Roman" w:cs="Times New Roman"/>
          <w:sz w:val="24"/>
          <w:szCs w:val="24"/>
        </w:rPr>
        <w:t xml:space="preserve"> Yerleştirme Süreçlerinin Yürütülmesi</w:t>
      </w:r>
    </w:p>
    <w:p w14:paraId="40C0A462" w14:textId="77777777" w:rsidR="00800170" w:rsidRDefault="00800170" w:rsidP="000571CE">
      <w:pPr>
        <w:numPr>
          <w:ilvl w:val="0"/>
          <w:numId w:val="40"/>
        </w:numPr>
        <w:spacing w:after="0" w:line="240" w:lineRule="auto"/>
        <w:jc w:val="left"/>
        <w:rPr>
          <w:rFonts w:ascii="Times New Roman" w:hAnsi="Times New Roman" w:cs="Times New Roman"/>
          <w:sz w:val="24"/>
          <w:szCs w:val="24"/>
        </w:rPr>
      </w:pPr>
      <w:r>
        <w:rPr>
          <w:rFonts w:ascii="Times New Roman" w:hAnsi="Times New Roman" w:cs="Times New Roman"/>
          <w:sz w:val="24"/>
          <w:szCs w:val="24"/>
        </w:rPr>
        <w:t>İletişim Faaliyetlerinin Yürütülmesi</w:t>
      </w:r>
    </w:p>
    <w:p w14:paraId="396F2289" w14:textId="77777777" w:rsidR="00800170" w:rsidRDefault="00800170" w:rsidP="000571CE">
      <w:pPr>
        <w:numPr>
          <w:ilvl w:val="0"/>
          <w:numId w:val="40"/>
        </w:numPr>
        <w:spacing w:after="0" w:line="240" w:lineRule="auto"/>
        <w:jc w:val="left"/>
        <w:rPr>
          <w:rFonts w:ascii="Times New Roman" w:hAnsi="Times New Roman" w:cs="Times New Roman"/>
          <w:sz w:val="24"/>
          <w:szCs w:val="24"/>
        </w:rPr>
      </w:pPr>
      <w:r>
        <w:rPr>
          <w:rFonts w:ascii="Times New Roman" w:hAnsi="Times New Roman" w:cs="Times New Roman"/>
          <w:sz w:val="24"/>
          <w:szCs w:val="24"/>
        </w:rPr>
        <w:t>İş Sağlığı Güvenliği Faaliyetlerinin Yürütülmesi</w:t>
      </w:r>
    </w:p>
    <w:p w14:paraId="778CC0ED" w14:textId="77777777" w:rsidR="00800170" w:rsidRDefault="00800170" w:rsidP="000571CE">
      <w:pPr>
        <w:numPr>
          <w:ilvl w:val="0"/>
          <w:numId w:val="40"/>
        </w:numPr>
        <w:spacing w:after="0" w:line="240" w:lineRule="auto"/>
        <w:jc w:val="left"/>
        <w:rPr>
          <w:rFonts w:ascii="Times New Roman" w:hAnsi="Times New Roman" w:cs="Times New Roman"/>
          <w:sz w:val="24"/>
          <w:szCs w:val="24"/>
        </w:rPr>
      </w:pPr>
      <w:r>
        <w:rPr>
          <w:rFonts w:ascii="Times New Roman" w:hAnsi="Times New Roman" w:cs="Times New Roman"/>
          <w:sz w:val="24"/>
          <w:szCs w:val="24"/>
        </w:rPr>
        <w:t>Ücret Politikasının Yürütülmesi</w:t>
      </w:r>
    </w:p>
    <w:p w14:paraId="6DD23829" w14:textId="77777777" w:rsidR="00800170" w:rsidRDefault="00800170" w:rsidP="000571CE">
      <w:pPr>
        <w:numPr>
          <w:ilvl w:val="0"/>
          <w:numId w:val="40"/>
        </w:numPr>
        <w:spacing w:after="0" w:line="240" w:lineRule="auto"/>
        <w:jc w:val="left"/>
        <w:rPr>
          <w:rFonts w:ascii="Times New Roman" w:hAnsi="Times New Roman" w:cs="Times New Roman"/>
          <w:sz w:val="24"/>
          <w:szCs w:val="24"/>
        </w:rPr>
      </w:pPr>
      <w:r>
        <w:rPr>
          <w:rFonts w:ascii="Times New Roman" w:hAnsi="Times New Roman" w:cs="Times New Roman"/>
          <w:sz w:val="24"/>
          <w:szCs w:val="24"/>
        </w:rPr>
        <w:t>Ziyaretçi Kayıtlarının Oluşturulması ve Takibi</w:t>
      </w:r>
    </w:p>
    <w:p w14:paraId="34C164AC" w14:textId="77777777" w:rsidR="000571CE" w:rsidRPr="00C67492" w:rsidRDefault="00800170" w:rsidP="00C67492">
      <w:pPr>
        <w:numPr>
          <w:ilvl w:val="0"/>
          <w:numId w:val="40"/>
        </w:numPr>
        <w:spacing w:after="0" w:line="240" w:lineRule="auto"/>
        <w:jc w:val="left"/>
        <w:rPr>
          <w:rFonts w:ascii="Times New Roman" w:hAnsi="Times New Roman" w:cs="Times New Roman"/>
          <w:sz w:val="24"/>
          <w:szCs w:val="24"/>
        </w:rPr>
      </w:pPr>
      <w:r>
        <w:rPr>
          <w:rFonts w:ascii="Times New Roman" w:hAnsi="Times New Roman" w:cs="Times New Roman"/>
          <w:sz w:val="24"/>
          <w:szCs w:val="24"/>
        </w:rPr>
        <w:t>Risk Yönetimi Sürelerinin Yürütülmesi</w:t>
      </w:r>
    </w:p>
    <w:sectPr w:rsidR="000571CE" w:rsidRPr="00C67492" w:rsidSect="00EB793D">
      <w:headerReference w:type="default" r:id="rId10"/>
      <w:footerReference w:type="default" r:id="rId11"/>
      <w:pgSz w:w="11906" w:h="16838"/>
      <w:pgMar w:top="1134" w:right="1418"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8657F" w14:textId="77777777" w:rsidR="00BB1132" w:rsidRDefault="00BB1132" w:rsidP="00F524FD">
      <w:pPr>
        <w:spacing w:after="0" w:line="240" w:lineRule="auto"/>
      </w:pPr>
      <w:r>
        <w:separator/>
      </w:r>
    </w:p>
  </w:endnote>
  <w:endnote w:type="continuationSeparator" w:id="0">
    <w:p w14:paraId="670AC59D" w14:textId="77777777" w:rsidR="00BB1132" w:rsidRDefault="00BB1132" w:rsidP="00F52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993661"/>
      <w:docPartObj>
        <w:docPartGallery w:val="Page Numbers (Bottom of Page)"/>
        <w:docPartUnique/>
      </w:docPartObj>
    </w:sdtPr>
    <w:sdtEndPr/>
    <w:sdtContent>
      <w:p w14:paraId="41D40506" w14:textId="77777777" w:rsidR="0061285A" w:rsidRDefault="0061285A">
        <w:pPr>
          <w:pStyle w:val="AltBilgi"/>
          <w:jc w:val="center"/>
        </w:pPr>
        <w:r>
          <w:fldChar w:fldCharType="begin"/>
        </w:r>
        <w:r>
          <w:instrText>PAGE   \* MERGEFORMAT</w:instrText>
        </w:r>
        <w:r>
          <w:fldChar w:fldCharType="separate"/>
        </w:r>
        <w:r w:rsidR="00676175">
          <w:rPr>
            <w:noProof/>
          </w:rPr>
          <w:t>10</w:t>
        </w:r>
        <w:r>
          <w:fldChar w:fldCharType="end"/>
        </w:r>
      </w:p>
    </w:sdtContent>
  </w:sdt>
  <w:p w14:paraId="7DD197E9" w14:textId="77777777" w:rsidR="0061285A" w:rsidRDefault="0061285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05B68" w14:textId="77777777" w:rsidR="00BB1132" w:rsidRDefault="00BB1132" w:rsidP="00F524FD">
      <w:pPr>
        <w:spacing w:after="0" w:line="240" w:lineRule="auto"/>
      </w:pPr>
      <w:r>
        <w:separator/>
      </w:r>
    </w:p>
  </w:footnote>
  <w:footnote w:type="continuationSeparator" w:id="0">
    <w:p w14:paraId="2F615D02" w14:textId="77777777" w:rsidR="00BB1132" w:rsidRDefault="00BB1132" w:rsidP="00F52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4"/>
        <w:szCs w:val="24"/>
      </w:rPr>
      <w:alias w:val="Başlık"/>
      <w:id w:val="1921364639"/>
      <w:dataBinding w:prefixMappings="xmlns:ns0='http://schemas.openxmlformats.org/package/2006/metadata/core-properties' xmlns:ns1='http://purl.org/dc/elements/1.1/'" w:xpath="/ns0:coreProperties[1]/ns1:title[1]" w:storeItemID="{6C3C8BC8-F283-45AE-878A-BAB7291924A1}"/>
      <w:text/>
    </w:sdtPr>
    <w:sdtEndPr/>
    <w:sdtContent>
      <w:p w14:paraId="747C022C" w14:textId="433191C1" w:rsidR="0061285A" w:rsidRPr="00F524FD" w:rsidRDefault="00904B3A">
        <w:pPr>
          <w:pStyle w:val="stBilgi"/>
          <w:pBdr>
            <w:bottom w:val="thickThinSmallGap" w:sz="24" w:space="1" w:color="622423" w:themeColor="accent2" w:themeShade="7F"/>
          </w:pBdr>
          <w:jc w:val="center"/>
          <w:rPr>
            <w:rFonts w:asciiTheme="majorHAnsi" w:eastAsiaTheme="majorEastAsia" w:hAnsiTheme="majorHAnsi" w:cstheme="majorBidi"/>
            <w:sz w:val="28"/>
            <w:szCs w:val="28"/>
          </w:rPr>
        </w:pPr>
        <w:r>
          <w:rPr>
            <w:rFonts w:asciiTheme="majorHAnsi" w:eastAsiaTheme="majorEastAsia" w:hAnsiTheme="majorHAnsi" w:cstheme="majorBidi"/>
            <w:sz w:val="24"/>
            <w:szCs w:val="24"/>
          </w:rPr>
          <w:t>GOLD HARVEST KURUYEMİŞ GIDA VE TARIM ÜRÜNLERİ SANAYİ VE TİCARET A.Ş. GİZLİLİK POLİTİKASI</w:t>
        </w:r>
      </w:p>
    </w:sdtContent>
  </w:sdt>
  <w:p w14:paraId="546C4F0A" w14:textId="77777777" w:rsidR="0061285A" w:rsidRDefault="0061285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3CFA"/>
    <w:multiLevelType w:val="hybridMultilevel"/>
    <w:tmpl w:val="9080190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E2515A"/>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E95A10"/>
    <w:multiLevelType w:val="hybridMultilevel"/>
    <w:tmpl w:val="4AE0FEBA"/>
    <w:lvl w:ilvl="0" w:tplc="EE86208E">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63C6345"/>
    <w:multiLevelType w:val="hybridMultilevel"/>
    <w:tmpl w:val="4ED0D202"/>
    <w:lvl w:ilvl="0" w:tplc="041F0017">
      <w:start w:val="1"/>
      <w:numFmt w:val="lowerLetter"/>
      <w:lvlText w:val="%1)"/>
      <w:lvlJc w:val="left"/>
      <w:pPr>
        <w:ind w:left="720" w:hanging="360"/>
      </w:pPr>
    </w:lvl>
    <w:lvl w:ilvl="1" w:tplc="041F0017">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99C5BD4"/>
    <w:multiLevelType w:val="hybridMultilevel"/>
    <w:tmpl w:val="49386D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ADD0008"/>
    <w:multiLevelType w:val="hybridMultilevel"/>
    <w:tmpl w:val="B70271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0CF0B7B"/>
    <w:multiLevelType w:val="hybridMultilevel"/>
    <w:tmpl w:val="1A4E7ED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13E57597"/>
    <w:multiLevelType w:val="hybridMultilevel"/>
    <w:tmpl w:val="07B623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4233938"/>
    <w:multiLevelType w:val="hybridMultilevel"/>
    <w:tmpl w:val="A9C8DE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6A563A8"/>
    <w:multiLevelType w:val="multilevel"/>
    <w:tmpl w:val="E4F8A6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9155EEF"/>
    <w:multiLevelType w:val="hybridMultilevel"/>
    <w:tmpl w:val="6AB87914"/>
    <w:lvl w:ilvl="0" w:tplc="CF6C21A0">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C95343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C54D8C"/>
    <w:multiLevelType w:val="hybridMultilevel"/>
    <w:tmpl w:val="8744E6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1CF2BE8"/>
    <w:multiLevelType w:val="hybridMultilevel"/>
    <w:tmpl w:val="3808F8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7883C6D"/>
    <w:multiLevelType w:val="hybridMultilevel"/>
    <w:tmpl w:val="C908D1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A7C00B0"/>
    <w:multiLevelType w:val="hybridMultilevel"/>
    <w:tmpl w:val="2842EFE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FF460C6"/>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97A4C7D"/>
    <w:multiLevelType w:val="hybridMultilevel"/>
    <w:tmpl w:val="98C40D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BF84DF4"/>
    <w:multiLevelType w:val="hybridMultilevel"/>
    <w:tmpl w:val="8AC650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28C2430"/>
    <w:multiLevelType w:val="hybridMultilevel"/>
    <w:tmpl w:val="066A7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A8631C3"/>
    <w:multiLevelType w:val="hybridMultilevel"/>
    <w:tmpl w:val="803E640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1" w15:restartNumberingAfterBreak="0">
    <w:nsid w:val="4C6621EB"/>
    <w:multiLevelType w:val="hybridMultilevel"/>
    <w:tmpl w:val="BF04962C"/>
    <w:lvl w:ilvl="0" w:tplc="041F0017">
      <w:start w:val="1"/>
      <w:numFmt w:val="lowerLetter"/>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22" w15:restartNumberingAfterBreak="0">
    <w:nsid w:val="4E1833F2"/>
    <w:multiLevelType w:val="hybridMultilevel"/>
    <w:tmpl w:val="013CA1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F9A1B37"/>
    <w:multiLevelType w:val="hybridMultilevel"/>
    <w:tmpl w:val="7668F6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4A630D0"/>
    <w:multiLevelType w:val="hybridMultilevel"/>
    <w:tmpl w:val="D108AF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4EE63F6"/>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7AB0CFF"/>
    <w:multiLevelType w:val="hybridMultilevel"/>
    <w:tmpl w:val="C59ED4F0"/>
    <w:lvl w:ilvl="0" w:tplc="041F0017">
      <w:start w:val="1"/>
      <w:numFmt w:val="lowerLetter"/>
      <w:lvlText w:val="%1)"/>
      <w:lvlJc w:val="left"/>
      <w:pPr>
        <w:ind w:left="720" w:hanging="360"/>
      </w:pPr>
    </w:lvl>
    <w:lvl w:ilvl="1" w:tplc="BD806F38">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7C328B3"/>
    <w:multiLevelType w:val="hybridMultilevel"/>
    <w:tmpl w:val="0B4CA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A675F9E"/>
    <w:multiLevelType w:val="hybridMultilevel"/>
    <w:tmpl w:val="ED3A7FE6"/>
    <w:lvl w:ilvl="0" w:tplc="041F0017">
      <w:start w:val="1"/>
      <w:numFmt w:val="lowerLetter"/>
      <w:lvlText w:val="%1)"/>
      <w:lvlJc w:val="left"/>
      <w:pPr>
        <w:ind w:left="720" w:hanging="360"/>
      </w:pPr>
    </w:lvl>
    <w:lvl w:ilvl="1" w:tplc="041F0017">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C8C41BB"/>
    <w:multiLevelType w:val="hybridMultilevel"/>
    <w:tmpl w:val="B53A1C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CC12143"/>
    <w:multiLevelType w:val="hybridMultilevel"/>
    <w:tmpl w:val="874AAF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07F22CA"/>
    <w:multiLevelType w:val="hybridMultilevel"/>
    <w:tmpl w:val="BC00DD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7AC6D04"/>
    <w:multiLevelType w:val="hybridMultilevel"/>
    <w:tmpl w:val="F2986C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87106D8"/>
    <w:multiLevelType w:val="multilevel"/>
    <w:tmpl w:val="9D728932"/>
    <w:lvl w:ilvl="0">
      <w:start w:val="1"/>
      <w:numFmt w:val="decimal"/>
      <w:pStyle w:val="Balk1"/>
      <w:lvlText w:val="%1"/>
      <w:lvlJc w:val="left"/>
      <w:pPr>
        <w:ind w:left="432" w:hanging="432"/>
      </w:pPr>
    </w:lvl>
    <w:lvl w:ilvl="1">
      <w:start w:val="1"/>
      <w:numFmt w:val="decimal"/>
      <w:pStyle w:val="Balk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34" w15:restartNumberingAfterBreak="0">
    <w:nsid w:val="68CF1342"/>
    <w:multiLevelType w:val="hybridMultilevel"/>
    <w:tmpl w:val="FF8E9D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A9F1727"/>
    <w:multiLevelType w:val="hybridMultilevel"/>
    <w:tmpl w:val="EC66C4DA"/>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36" w15:restartNumberingAfterBreak="0">
    <w:nsid w:val="6DBC1190"/>
    <w:multiLevelType w:val="hybridMultilevel"/>
    <w:tmpl w:val="FDEC0C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F7C3766"/>
    <w:multiLevelType w:val="hybridMultilevel"/>
    <w:tmpl w:val="0C48830A"/>
    <w:lvl w:ilvl="0" w:tplc="041F0011">
      <w:start w:val="1"/>
      <w:numFmt w:val="decimal"/>
      <w:lvlText w:val="%1)"/>
      <w:lvlJc w:val="left"/>
      <w:pPr>
        <w:ind w:left="720" w:hanging="360"/>
      </w:pPr>
    </w:lvl>
    <w:lvl w:ilvl="1" w:tplc="041F0017">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66B49FD"/>
    <w:multiLevelType w:val="multilevel"/>
    <w:tmpl w:val="D88AA5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6EB5B55"/>
    <w:multiLevelType w:val="hybridMultilevel"/>
    <w:tmpl w:val="322E83E6"/>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0" w15:restartNumberingAfterBreak="0">
    <w:nsid w:val="7C872746"/>
    <w:multiLevelType w:val="hybridMultilevel"/>
    <w:tmpl w:val="BF6059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38"/>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
  </w:num>
  <w:num w:numId="7">
    <w:abstractNumId w:val="25"/>
  </w:num>
  <w:num w:numId="8">
    <w:abstractNumId w:val="39"/>
  </w:num>
  <w:num w:numId="9">
    <w:abstractNumId w:val="0"/>
  </w:num>
  <w:num w:numId="10">
    <w:abstractNumId w:val="21"/>
  </w:num>
  <w:num w:numId="11">
    <w:abstractNumId w:val="18"/>
  </w:num>
  <w:num w:numId="12">
    <w:abstractNumId w:val="26"/>
  </w:num>
  <w:num w:numId="13">
    <w:abstractNumId w:val="13"/>
  </w:num>
  <w:num w:numId="14">
    <w:abstractNumId w:val="35"/>
  </w:num>
  <w:num w:numId="15">
    <w:abstractNumId w:val="37"/>
  </w:num>
  <w:num w:numId="16">
    <w:abstractNumId w:val="3"/>
  </w:num>
  <w:num w:numId="17">
    <w:abstractNumId w:val="28"/>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0"/>
  </w:num>
  <w:num w:numId="21">
    <w:abstractNumId w:val="33"/>
  </w:num>
  <w:num w:numId="22">
    <w:abstractNumId w:val="31"/>
  </w:num>
  <w:num w:numId="23">
    <w:abstractNumId w:val="40"/>
  </w:num>
  <w:num w:numId="24">
    <w:abstractNumId w:val="17"/>
  </w:num>
  <w:num w:numId="25">
    <w:abstractNumId w:val="7"/>
  </w:num>
  <w:num w:numId="26">
    <w:abstractNumId w:val="15"/>
  </w:num>
  <w:num w:numId="27">
    <w:abstractNumId w:val="36"/>
  </w:num>
  <w:num w:numId="28">
    <w:abstractNumId w:val="6"/>
  </w:num>
  <w:num w:numId="29">
    <w:abstractNumId w:val="19"/>
  </w:num>
  <w:num w:numId="30">
    <w:abstractNumId w:val="32"/>
  </w:num>
  <w:num w:numId="31">
    <w:abstractNumId w:val="22"/>
  </w:num>
  <w:num w:numId="32">
    <w:abstractNumId w:val="4"/>
  </w:num>
  <w:num w:numId="33">
    <w:abstractNumId w:val="8"/>
  </w:num>
  <w:num w:numId="34">
    <w:abstractNumId w:val="24"/>
  </w:num>
  <w:num w:numId="35">
    <w:abstractNumId w:val="30"/>
  </w:num>
  <w:num w:numId="36">
    <w:abstractNumId w:val="12"/>
  </w:num>
  <w:num w:numId="37">
    <w:abstractNumId w:val="14"/>
  </w:num>
  <w:num w:numId="38">
    <w:abstractNumId w:val="5"/>
  </w:num>
  <w:num w:numId="39">
    <w:abstractNumId w:val="34"/>
  </w:num>
  <w:num w:numId="40">
    <w:abstractNumId w:val="29"/>
  </w:num>
  <w:num w:numId="41">
    <w:abstractNumId w:val="23"/>
  </w:num>
  <w:num w:numId="42">
    <w:abstractNumId w:val="20"/>
  </w:num>
  <w:num w:numId="43">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4EA5"/>
    <w:rsid w:val="000203E3"/>
    <w:rsid w:val="00027C13"/>
    <w:rsid w:val="000571CE"/>
    <w:rsid w:val="000C2953"/>
    <w:rsid w:val="000C2B13"/>
    <w:rsid w:val="000E59C2"/>
    <w:rsid w:val="000E5EDE"/>
    <w:rsid w:val="000F7F0D"/>
    <w:rsid w:val="00146D25"/>
    <w:rsid w:val="001A1D4A"/>
    <w:rsid w:val="001A71F2"/>
    <w:rsid w:val="00231FB4"/>
    <w:rsid w:val="0024599E"/>
    <w:rsid w:val="00262606"/>
    <w:rsid w:val="00267351"/>
    <w:rsid w:val="0027436A"/>
    <w:rsid w:val="0029445F"/>
    <w:rsid w:val="002D4EA5"/>
    <w:rsid w:val="00342ADC"/>
    <w:rsid w:val="00346DE8"/>
    <w:rsid w:val="00383E15"/>
    <w:rsid w:val="003C55C1"/>
    <w:rsid w:val="003D4AFF"/>
    <w:rsid w:val="003E0EFB"/>
    <w:rsid w:val="004044A4"/>
    <w:rsid w:val="00413578"/>
    <w:rsid w:val="0044580C"/>
    <w:rsid w:val="00450BF7"/>
    <w:rsid w:val="004A4D40"/>
    <w:rsid w:val="00522C65"/>
    <w:rsid w:val="00553CEA"/>
    <w:rsid w:val="00595ABE"/>
    <w:rsid w:val="0061285A"/>
    <w:rsid w:val="00630BF4"/>
    <w:rsid w:val="006570DC"/>
    <w:rsid w:val="006657BC"/>
    <w:rsid w:val="00676175"/>
    <w:rsid w:val="006A0AED"/>
    <w:rsid w:val="006B345E"/>
    <w:rsid w:val="006D1C71"/>
    <w:rsid w:val="006E5797"/>
    <w:rsid w:val="00720E9B"/>
    <w:rsid w:val="007444BA"/>
    <w:rsid w:val="007465A5"/>
    <w:rsid w:val="00750AA3"/>
    <w:rsid w:val="00787B1A"/>
    <w:rsid w:val="007A03FD"/>
    <w:rsid w:val="007B2FF3"/>
    <w:rsid w:val="007F005D"/>
    <w:rsid w:val="007F041D"/>
    <w:rsid w:val="00800170"/>
    <w:rsid w:val="00861380"/>
    <w:rsid w:val="008676F3"/>
    <w:rsid w:val="00870996"/>
    <w:rsid w:val="00886627"/>
    <w:rsid w:val="00903F1E"/>
    <w:rsid w:val="00904B3A"/>
    <w:rsid w:val="00914CC7"/>
    <w:rsid w:val="00950C3C"/>
    <w:rsid w:val="00966981"/>
    <w:rsid w:val="009D7290"/>
    <w:rsid w:val="00A5203C"/>
    <w:rsid w:val="00A91257"/>
    <w:rsid w:val="00BB1132"/>
    <w:rsid w:val="00BC1985"/>
    <w:rsid w:val="00C152FC"/>
    <w:rsid w:val="00C33D9E"/>
    <w:rsid w:val="00C54E75"/>
    <w:rsid w:val="00C67492"/>
    <w:rsid w:val="00C84177"/>
    <w:rsid w:val="00C93831"/>
    <w:rsid w:val="00CB3C80"/>
    <w:rsid w:val="00CB5569"/>
    <w:rsid w:val="00CB794E"/>
    <w:rsid w:val="00CE0ACE"/>
    <w:rsid w:val="00CF12E8"/>
    <w:rsid w:val="00D34EAA"/>
    <w:rsid w:val="00D5727A"/>
    <w:rsid w:val="00D7599E"/>
    <w:rsid w:val="00DF3823"/>
    <w:rsid w:val="00DF7897"/>
    <w:rsid w:val="00E20C17"/>
    <w:rsid w:val="00E40B58"/>
    <w:rsid w:val="00E91D25"/>
    <w:rsid w:val="00EB793D"/>
    <w:rsid w:val="00EE0641"/>
    <w:rsid w:val="00F01F39"/>
    <w:rsid w:val="00F15236"/>
    <w:rsid w:val="00F17B1D"/>
    <w:rsid w:val="00F22769"/>
    <w:rsid w:val="00F524FD"/>
    <w:rsid w:val="00F6517F"/>
    <w:rsid w:val="00FD18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1658"/>
  <w15:docId w15:val="{AE049EE1-FBB2-274B-A087-2B7CF2789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tr-T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2FC"/>
  </w:style>
  <w:style w:type="paragraph" w:styleId="Balk1">
    <w:name w:val="heading 1"/>
    <w:basedOn w:val="Normal"/>
    <w:next w:val="Normal"/>
    <w:link w:val="Balk1Char"/>
    <w:uiPriority w:val="9"/>
    <w:qFormat/>
    <w:rsid w:val="000C2B13"/>
    <w:pPr>
      <w:numPr>
        <w:numId w:val="21"/>
      </w:numPr>
      <w:spacing w:before="300" w:after="40"/>
      <w:outlineLvl w:val="0"/>
    </w:pPr>
    <w:rPr>
      <w:rFonts w:ascii="Times New Roman" w:hAnsi="Times New Roman" w:cs="Times New Roman"/>
      <w:b/>
      <w:smallCaps/>
      <w:spacing w:val="5"/>
      <w:sz w:val="24"/>
      <w:szCs w:val="24"/>
      <w:lang w:eastAsia="tr-TR"/>
    </w:rPr>
  </w:style>
  <w:style w:type="paragraph" w:styleId="Balk2">
    <w:name w:val="heading 2"/>
    <w:basedOn w:val="Normal"/>
    <w:next w:val="Normal"/>
    <w:link w:val="Balk2Char"/>
    <w:uiPriority w:val="9"/>
    <w:unhideWhenUsed/>
    <w:qFormat/>
    <w:rsid w:val="000C2B13"/>
    <w:pPr>
      <w:numPr>
        <w:ilvl w:val="1"/>
        <w:numId w:val="21"/>
      </w:numPr>
      <w:spacing w:before="240" w:after="80"/>
      <w:jc w:val="left"/>
      <w:outlineLvl w:val="1"/>
    </w:pPr>
    <w:rPr>
      <w:rFonts w:ascii="Times New Roman" w:hAnsi="Times New Roman" w:cs="Times New Roman"/>
      <w:b/>
      <w:smallCaps/>
      <w:spacing w:val="5"/>
      <w:sz w:val="24"/>
      <w:szCs w:val="24"/>
      <w:lang w:eastAsia="tr-TR"/>
    </w:rPr>
  </w:style>
  <w:style w:type="paragraph" w:styleId="Balk3">
    <w:name w:val="heading 3"/>
    <w:basedOn w:val="Normal"/>
    <w:next w:val="Normal"/>
    <w:link w:val="Balk3Char"/>
    <w:uiPriority w:val="9"/>
    <w:semiHidden/>
    <w:unhideWhenUsed/>
    <w:qFormat/>
    <w:rsid w:val="00C152FC"/>
    <w:pPr>
      <w:numPr>
        <w:ilvl w:val="2"/>
        <w:numId w:val="21"/>
      </w:numPr>
      <w:spacing w:after="0"/>
      <w:jc w:val="left"/>
      <w:outlineLvl w:val="2"/>
    </w:pPr>
    <w:rPr>
      <w:smallCaps/>
      <w:spacing w:val="5"/>
      <w:sz w:val="24"/>
      <w:szCs w:val="24"/>
    </w:rPr>
  </w:style>
  <w:style w:type="paragraph" w:styleId="Balk4">
    <w:name w:val="heading 4"/>
    <w:basedOn w:val="Normal"/>
    <w:next w:val="Normal"/>
    <w:link w:val="Balk4Char"/>
    <w:uiPriority w:val="9"/>
    <w:semiHidden/>
    <w:unhideWhenUsed/>
    <w:qFormat/>
    <w:rsid w:val="00C152FC"/>
    <w:pPr>
      <w:numPr>
        <w:ilvl w:val="3"/>
        <w:numId w:val="21"/>
      </w:numPr>
      <w:spacing w:before="240" w:after="0"/>
      <w:jc w:val="left"/>
      <w:outlineLvl w:val="3"/>
    </w:pPr>
    <w:rPr>
      <w:smallCaps/>
      <w:spacing w:val="10"/>
      <w:sz w:val="22"/>
      <w:szCs w:val="22"/>
    </w:rPr>
  </w:style>
  <w:style w:type="paragraph" w:styleId="Balk5">
    <w:name w:val="heading 5"/>
    <w:basedOn w:val="Normal"/>
    <w:next w:val="Normal"/>
    <w:link w:val="Balk5Char"/>
    <w:uiPriority w:val="9"/>
    <w:semiHidden/>
    <w:unhideWhenUsed/>
    <w:qFormat/>
    <w:rsid w:val="00C152FC"/>
    <w:pPr>
      <w:numPr>
        <w:ilvl w:val="4"/>
        <w:numId w:val="21"/>
      </w:numPr>
      <w:spacing w:before="200" w:after="0"/>
      <w:jc w:val="left"/>
      <w:outlineLvl w:val="4"/>
    </w:pPr>
    <w:rPr>
      <w:smallCaps/>
      <w:color w:val="943634" w:themeColor="accent2" w:themeShade="BF"/>
      <w:spacing w:val="10"/>
      <w:sz w:val="22"/>
      <w:szCs w:val="26"/>
    </w:rPr>
  </w:style>
  <w:style w:type="paragraph" w:styleId="Balk6">
    <w:name w:val="heading 6"/>
    <w:basedOn w:val="Normal"/>
    <w:next w:val="Normal"/>
    <w:link w:val="Balk6Char"/>
    <w:uiPriority w:val="9"/>
    <w:semiHidden/>
    <w:unhideWhenUsed/>
    <w:qFormat/>
    <w:rsid w:val="00C152FC"/>
    <w:pPr>
      <w:numPr>
        <w:ilvl w:val="5"/>
        <w:numId w:val="21"/>
      </w:numPr>
      <w:spacing w:after="0"/>
      <w:jc w:val="left"/>
      <w:outlineLvl w:val="5"/>
    </w:pPr>
    <w:rPr>
      <w:smallCaps/>
      <w:color w:val="C0504D" w:themeColor="accent2"/>
      <w:spacing w:val="5"/>
      <w:sz w:val="22"/>
    </w:rPr>
  </w:style>
  <w:style w:type="paragraph" w:styleId="Balk7">
    <w:name w:val="heading 7"/>
    <w:basedOn w:val="Normal"/>
    <w:next w:val="Normal"/>
    <w:link w:val="Balk7Char"/>
    <w:uiPriority w:val="9"/>
    <w:semiHidden/>
    <w:unhideWhenUsed/>
    <w:qFormat/>
    <w:rsid w:val="00C152FC"/>
    <w:pPr>
      <w:numPr>
        <w:ilvl w:val="6"/>
        <w:numId w:val="21"/>
      </w:numPr>
      <w:spacing w:after="0"/>
      <w:jc w:val="left"/>
      <w:outlineLvl w:val="6"/>
    </w:pPr>
    <w:rPr>
      <w:b/>
      <w:smallCaps/>
      <w:color w:val="C0504D" w:themeColor="accent2"/>
      <w:spacing w:val="10"/>
    </w:rPr>
  </w:style>
  <w:style w:type="paragraph" w:styleId="Balk8">
    <w:name w:val="heading 8"/>
    <w:basedOn w:val="Normal"/>
    <w:next w:val="Normal"/>
    <w:link w:val="Balk8Char"/>
    <w:uiPriority w:val="9"/>
    <w:semiHidden/>
    <w:unhideWhenUsed/>
    <w:qFormat/>
    <w:rsid w:val="00C152FC"/>
    <w:pPr>
      <w:numPr>
        <w:ilvl w:val="7"/>
        <w:numId w:val="21"/>
      </w:numPr>
      <w:spacing w:after="0"/>
      <w:jc w:val="left"/>
      <w:outlineLvl w:val="7"/>
    </w:pPr>
    <w:rPr>
      <w:b/>
      <w:i/>
      <w:smallCaps/>
      <w:color w:val="943634" w:themeColor="accent2" w:themeShade="BF"/>
    </w:rPr>
  </w:style>
  <w:style w:type="paragraph" w:styleId="Balk9">
    <w:name w:val="heading 9"/>
    <w:basedOn w:val="Normal"/>
    <w:next w:val="Normal"/>
    <w:link w:val="Balk9Char"/>
    <w:uiPriority w:val="9"/>
    <w:semiHidden/>
    <w:unhideWhenUsed/>
    <w:qFormat/>
    <w:rsid w:val="00C152FC"/>
    <w:pPr>
      <w:numPr>
        <w:ilvl w:val="8"/>
        <w:numId w:val="21"/>
      </w:numPr>
      <w:spacing w:after="0"/>
      <w:jc w:val="left"/>
      <w:outlineLvl w:val="8"/>
    </w:pPr>
    <w:rPr>
      <w:b/>
      <w:i/>
      <w:smallCaps/>
      <w:color w:val="622423" w:themeColor="accent2"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basedOn w:val="Normal"/>
    <w:link w:val="AralkYokChar"/>
    <w:uiPriority w:val="1"/>
    <w:qFormat/>
    <w:rsid w:val="00C152FC"/>
    <w:pPr>
      <w:spacing w:after="0" w:line="240" w:lineRule="auto"/>
    </w:pPr>
  </w:style>
  <w:style w:type="character" w:customStyle="1" w:styleId="AralkYokChar">
    <w:name w:val="Aralık Yok Char"/>
    <w:basedOn w:val="VarsaylanParagrafYazTipi"/>
    <w:link w:val="AralkYok"/>
    <w:uiPriority w:val="1"/>
    <w:rsid w:val="00C152FC"/>
  </w:style>
  <w:style w:type="paragraph" w:styleId="BalonMetni">
    <w:name w:val="Balloon Text"/>
    <w:basedOn w:val="Normal"/>
    <w:link w:val="BalonMetniChar"/>
    <w:uiPriority w:val="99"/>
    <w:semiHidden/>
    <w:unhideWhenUsed/>
    <w:rsid w:val="0087099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70996"/>
    <w:rPr>
      <w:rFonts w:ascii="Tahoma" w:hAnsi="Tahoma" w:cs="Tahoma"/>
      <w:sz w:val="16"/>
      <w:szCs w:val="16"/>
    </w:rPr>
  </w:style>
  <w:style w:type="paragraph" w:styleId="KonuBal">
    <w:name w:val="Title"/>
    <w:basedOn w:val="Normal"/>
    <w:next w:val="Normal"/>
    <w:link w:val="KonuBalChar"/>
    <w:uiPriority w:val="10"/>
    <w:qFormat/>
    <w:rsid w:val="00C152FC"/>
    <w:pPr>
      <w:pBdr>
        <w:top w:val="single" w:sz="12" w:space="1" w:color="C0504D" w:themeColor="accent2"/>
      </w:pBdr>
      <w:spacing w:line="240" w:lineRule="auto"/>
      <w:jc w:val="right"/>
    </w:pPr>
    <w:rPr>
      <w:smallCaps/>
      <w:sz w:val="48"/>
      <w:szCs w:val="48"/>
    </w:rPr>
  </w:style>
  <w:style w:type="character" w:customStyle="1" w:styleId="KonuBalChar">
    <w:name w:val="Konu Başlığı Char"/>
    <w:basedOn w:val="VarsaylanParagrafYazTipi"/>
    <w:link w:val="KonuBal"/>
    <w:uiPriority w:val="10"/>
    <w:rsid w:val="00C152FC"/>
    <w:rPr>
      <w:smallCaps/>
      <w:sz w:val="48"/>
      <w:szCs w:val="48"/>
    </w:rPr>
  </w:style>
  <w:style w:type="paragraph" w:styleId="Altyaz">
    <w:name w:val="Subtitle"/>
    <w:basedOn w:val="Normal"/>
    <w:next w:val="Normal"/>
    <w:link w:val="AltyazChar"/>
    <w:uiPriority w:val="11"/>
    <w:qFormat/>
    <w:rsid w:val="00C152FC"/>
    <w:pPr>
      <w:spacing w:after="720" w:line="240" w:lineRule="auto"/>
      <w:jc w:val="right"/>
    </w:pPr>
    <w:rPr>
      <w:rFonts w:asciiTheme="majorHAnsi" w:eastAsiaTheme="majorEastAsia" w:hAnsiTheme="majorHAnsi" w:cstheme="majorBidi"/>
      <w:szCs w:val="22"/>
    </w:rPr>
  </w:style>
  <w:style w:type="character" w:customStyle="1" w:styleId="AltyazChar">
    <w:name w:val="Altyazı Char"/>
    <w:basedOn w:val="VarsaylanParagrafYazTipi"/>
    <w:link w:val="Altyaz"/>
    <w:uiPriority w:val="11"/>
    <w:rsid w:val="00C152FC"/>
    <w:rPr>
      <w:rFonts w:asciiTheme="majorHAnsi" w:eastAsiaTheme="majorEastAsia" w:hAnsiTheme="majorHAnsi" w:cstheme="majorBidi"/>
      <w:szCs w:val="22"/>
    </w:rPr>
  </w:style>
  <w:style w:type="character" w:customStyle="1" w:styleId="Balk1Char">
    <w:name w:val="Başlık 1 Char"/>
    <w:basedOn w:val="VarsaylanParagrafYazTipi"/>
    <w:link w:val="Balk1"/>
    <w:uiPriority w:val="9"/>
    <w:rsid w:val="000C2B13"/>
    <w:rPr>
      <w:rFonts w:ascii="Times New Roman" w:hAnsi="Times New Roman" w:cs="Times New Roman"/>
      <w:b/>
      <w:smallCaps/>
      <w:spacing w:val="5"/>
      <w:sz w:val="24"/>
      <w:szCs w:val="24"/>
      <w:lang w:eastAsia="tr-TR"/>
    </w:rPr>
  </w:style>
  <w:style w:type="paragraph" w:styleId="TBal">
    <w:name w:val="TOC Heading"/>
    <w:basedOn w:val="Balk1"/>
    <w:next w:val="Normal"/>
    <w:uiPriority w:val="39"/>
    <w:unhideWhenUsed/>
    <w:qFormat/>
    <w:rsid w:val="00C152FC"/>
    <w:pPr>
      <w:outlineLvl w:val="9"/>
    </w:pPr>
    <w:rPr>
      <w:lang w:bidi="en-US"/>
    </w:rPr>
  </w:style>
  <w:style w:type="paragraph" w:styleId="T2">
    <w:name w:val="toc 2"/>
    <w:basedOn w:val="Normal"/>
    <w:next w:val="Normal"/>
    <w:autoRedefine/>
    <w:uiPriority w:val="39"/>
    <w:unhideWhenUsed/>
    <w:rsid w:val="00A5203C"/>
    <w:pPr>
      <w:spacing w:before="120" w:after="0"/>
      <w:ind w:left="200"/>
      <w:jc w:val="left"/>
    </w:pPr>
    <w:rPr>
      <w:b/>
      <w:bCs/>
      <w:sz w:val="22"/>
      <w:szCs w:val="22"/>
    </w:rPr>
  </w:style>
  <w:style w:type="paragraph" w:styleId="T1">
    <w:name w:val="toc 1"/>
    <w:basedOn w:val="Normal"/>
    <w:next w:val="Normal"/>
    <w:autoRedefine/>
    <w:uiPriority w:val="39"/>
    <w:unhideWhenUsed/>
    <w:rsid w:val="00A5203C"/>
    <w:pPr>
      <w:spacing w:before="120" w:after="0"/>
      <w:jc w:val="left"/>
    </w:pPr>
    <w:rPr>
      <w:b/>
      <w:bCs/>
      <w:i/>
      <w:iCs/>
      <w:sz w:val="24"/>
      <w:szCs w:val="24"/>
    </w:rPr>
  </w:style>
  <w:style w:type="paragraph" w:styleId="T3">
    <w:name w:val="toc 3"/>
    <w:basedOn w:val="Normal"/>
    <w:next w:val="Normal"/>
    <w:autoRedefine/>
    <w:uiPriority w:val="39"/>
    <w:unhideWhenUsed/>
    <w:rsid w:val="00A5203C"/>
    <w:pPr>
      <w:spacing w:after="0"/>
      <w:ind w:left="400"/>
      <w:jc w:val="left"/>
    </w:pPr>
  </w:style>
  <w:style w:type="paragraph" w:styleId="ListeParagraf">
    <w:name w:val="List Paragraph"/>
    <w:basedOn w:val="Normal"/>
    <w:uiPriority w:val="34"/>
    <w:qFormat/>
    <w:rsid w:val="00C152FC"/>
    <w:pPr>
      <w:ind w:left="720"/>
      <w:contextualSpacing/>
    </w:pPr>
  </w:style>
  <w:style w:type="character" w:customStyle="1" w:styleId="Balk2Char">
    <w:name w:val="Başlık 2 Char"/>
    <w:basedOn w:val="VarsaylanParagrafYazTipi"/>
    <w:link w:val="Balk2"/>
    <w:uiPriority w:val="9"/>
    <w:rsid w:val="000C2B13"/>
    <w:rPr>
      <w:rFonts w:ascii="Times New Roman" w:hAnsi="Times New Roman" w:cs="Times New Roman"/>
      <w:b/>
      <w:smallCaps/>
      <w:spacing w:val="5"/>
      <w:sz w:val="24"/>
      <w:szCs w:val="24"/>
      <w:lang w:eastAsia="tr-TR"/>
    </w:rPr>
  </w:style>
  <w:style w:type="character" w:customStyle="1" w:styleId="Balk3Char">
    <w:name w:val="Başlık 3 Char"/>
    <w:basedOn w:val="VarsaylanParagrafYazTipi"/>
    <w:link w:val="Balk3"/>
    <w:uiPriority w:val="9"/>
    <w:semiHidden/>
    <w:rsid w:val="00C152FC"/>
    <w:rPr>
      <w:smallCaps/>
      <w:spacing w:val="5"/>
      <w:sz w:val="24"/>
      <w:szCs w:val="24"/>
    </w:rPr>
  </w:style>
  <w:style w:type="character" w:customStyle="1" w:styleId="Balk4Char">
    <w:name w:val="Başlık 4 Char"/>
    <w:basedOn w:val="VarsaylanParagrafYazTipi"/>
    <w:link w:val="Balk4"/>
    <w:uiPriority w:val="9"/>
    <w:semiHidden/>
    <w:rsid w:val="00C152FC"/>
    <w:rPr>
      <w:smallCaps/>
      <w:spacing w:val="10"/>
      <w:sz w:val="22"/>
      <w:szCs w:val="22"/>
    </w:rPr>
  </w:style>
  <w:style w:type="character" w:customStyle="1" w:styleId="Balk5Char">
    <w:name w:val="Başlık 5 Char"/>
    <w:basedOn w:val="VarsaylanParagrafYazTipi"/>
    <w:link w:val="Balk5"/>
    <w:uiPriority w:val="9"/>
    <w:semiHidden/>
    <w:rsid w:val="00C152FC"/>
    <w:rPr>
      <w:smallCaps/>
      <w:color w:val="943634" w:themeColor="accent2" w:themeShade="BF"/>
      <w:spacing w:val="10"/>
      <w:sz w:val="22"/>
      <w:szCs w:val="26"/>
    </w:rPr>
  </w:style>
  <w:style w:type="character" w:customStyle="1" w:styleId="Balk6Char">
    <w:name w:val="Başlık 6 Char"/>
    <w:basedOn w:val="VarsaylanParagrafYazTipi"/>
    <w:link w:val="Balk6"/>
    <w:uiPriority w:val="9"/>
    <w:semiHidden/>
    <w:rsid w:val="00C152FC"/>
    <w:rPr>
      <w:smallCaps/>
      <w:color w:val="C0504D" w:themeColor="accent2"/>
      <w:spacing w:val="5"/>
      <w:sz w:val="22"/>
    </w:rPr>
  </w:style>
  <w:style w:type="character" w:customStyle="1" w:styleId="Balk7Char">
    <w:name w:val="Başlık 7 Char"/>
    <w:basedOn w:val="VarsaylanParagrafYazTipi"/>
    <w:link w:val="Balk7"/>
    <w:uiPriority w:val="9"/>
    <w:semiHidden/>
    <w:rsid w:val="00C152FC"/>
    <w:rPr>
      <w:b/>
      <w:smallCaps/>
      <w:color w:val="C0504D" w:themeColor="accent2"/>
      <w:spacing w:val="10"/>
    </w:rPr>
  </w:style>
  <w:style w:type="character" w:customStyle="1" w:styleId="Balk8Char">
    <w:name w:val="Başlık 8 Char"/>
    <w:basedOn w:val="VarsaylanParagrafYazTipi"/>
    <w:link w:val="Balk8"/>
    <w:uiPriority w:val="9"/>
    <w:semiHidden/>
    <w:rsid w:val="00C152FC"/>
    <w:rPr>
      <w:b/>
      <w:i/>
      <w:smallCaps/>
      <w:color w:val="943634" w:themeColor="accent2" w:themeShade="BF"/>
    </w:rPr>
  </w:style>
  <w:style w:type="character" w:customStyle="1" w:styleId="Balk9Char">
    <w:name w:val="Başlık 9 Char"/>
    <w:basedOn w:val="VarsaylanParagrafYazTipi"/>
    <w:link w:val="Balk9"/>
    <w:uiPriority w:val="9"/>
    <w:semiHidden/>
    <w:rsid w:val="00C152FC"/>
    <w:rPr>
      <w:b/>
      <w:i/>
      <w:smallCaps/>
      <w:color w:val="622423" w:themeColor="accent2" w:themeShade="7F"/>
    </w:rPr>
  </w:style>
  <w:style w:type="paragraph" w:styleId="ResimYazs">
    <w:name w:val="caption"/>
    <w:basedOn w:val="Normal"/>
    <w:next w:val="Normal"/>
    <w:uiPriority w:val="35"/>
    <w:semiHidden/>
    <w:unhideWhenUsed/>
    <w:qFormat/>
    <w:rsid w:val="00C152FC"/>
    <w:rPr>
      <w:b/>
      <w:bCs/>
      <w:caps/>
      <w:sz w:val="16"/>
      <w:szCs w:val="18"/>
    </w:rPr>
  </w:style>
  <w:style w:type="character" w:styleId="Gl">
    <w:name w:val="Strong"/>
    <w:uiPriority w:val="22"/>
    <w:qFormat/>
    <w:rsid w:val="00C152FC"/>
    <w:rPr>
      <w:b/>
      <w:color w:val="C0504D" w:themeColor="accent2"/>
    </w:rPr>
  </w:style>
  <w:style w:type="character" w:styleId="Vurgu">
    <w:name w:val="Emphasis"/>
    <w:uiPriority w:val="20"/>
    <w:qFormat/>
    <w:rsid w:val="00C152FC"/>
    <w:rPr>
      <w:b/>
      <w:i/>
      <w:spacing w:val="10"/>
    </w:rPr>
  </w:style>
  <w:style w:type="paragraph" w:styleId="Alnt">
    <w:name w:val="Quote"/>
    <w:basedOn w:val="Normal"/>
    <w:next w:val="Normal"/>
    <w:link w:val="AlntChar"/>
    <w:uiPriority w:val="29"/>
    <w:qFormat/>
    <w:rsid w:val="00C152FC"/>
    <w:rPr>
      <w:i/>
    </w:rPr>
  </w:style>
  <w:style w:type="character" w:customStyle="1" w:styleId="AlntChar">
    <w:name w:val="Alıntı Char"/>
    <w:basedOn w:val="VarsaylanParagrafYazTipi"/>
    <w:link w:val="Alnt"/>
    <w:uiPriority w:val="29"/>
    <w:rsid w:val="00C152FC"/>
    <w:rPr>
      <w:i/>
    </w:rPr>
  </w:style>
  <w:style w:type="paragraph" w:styleId="GlAlnt">
    <w:name w:val="Intense Quote"/>
    <w:basedOn w:val="Normal"/>
    <w:next w:val="Normal"/>
    <w:link w:val="GlAlntChar"/>
    <w:uiPriority w:val="30"/>
    <w:qFormat/>
    <w:rsid w:val="00C152F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GlAlntChar">
    <w:name w:val="Güçlü Alıntı Char"/>
    <w:basedOn w:val="VarsaylanParagrafYazTipi"/>
    <w:link w:val="GlAlnt"/>
    <w:uiPriority w:val="30"/>
    <w:rsid w:val="00C152FC"/>
    <w:rPr>
      <w:b/>
      <w:i/>
      <w:color w:val="FFFFFF" w:themeColor="background1"/>
      <w:shd w:val="clear" w:color="auto" w:fill="C0504D" w:themeFill="accent2"/>
    </w:rPr>
  </w:style>
  <w:style w:type="character" w:styleId="HafifVurgulama">
    <w:name w:val="Subtle Emphasis"/>
    <w:uiPriority w:val="19"/>
    <w:qFormat/>
    <w:rsid w:val="00C152FC"/>
    <w:rPr>
      <w:i/>
    </w:rPr>
  </w:style>
  <w:style w:type="character" w:styleId="GlVurgulama">
    <w:name w:val="Intense Emphasis"/>
    <w:uiPriority w:val="21"/>
    <w:qFormat/>
    <w:rsid w:val="00C152FC"/>
    <w:rPr>
      <w:b/>
      <w:i/>
      <w:color w:val="C0504D" w:themeColor="accent2"/>
      <w:spacing w:val="10"/>
    </w:rPr>
  </w:style>
  <w:style w:type="character" w:styleId="HafifBavuru">
    <w:name w:val="Subtle Reference"/>
    <w:uiPriority w:val="31"/>
    <w:qFormat/>
    <w:rsid w:val="00C152FC"/>
    <w:rPr>
      <w:b/>
    </w:rPr>
  </w:style>
  <w:style w:type="character" w:styleId="GlBavuru">
    <w:name w:val="Intense Reference"/>
    <w:uiPriority w:val="32"/>
    <w:qFormat/>
    <w:rsid w:val="00C152FC"/>
    <w:rPr>
      <w:b/>
      <w:bCs/>
      <w:smallCaps/>
      <w:spacing w:val="5"/>
      <w:sz w:val="22"/>
      <w:szCs w:val="22"/>
      <w:u w:val="single"/>
    </w:rPr>
  </w:style>
  <w:style w:type="character" w:styleId="KitapBal">
    <w:name w:val="Book Title"/>
    <w:uiPriority w:val="33"/>
    <w:qFormat/>
    <w:rsid w:val="00C152FC"/>
    <w:rPr>
      <w:rFonts w:asciiTheme="majorHAnsi" w:eastAsiaTheme="majorEastAsia" w:hAnsiTheme="majorHAnsi" w:cstheme="majorBidi"/>
      <w:i/>
      <w:iCs/>
      <w:sz w:val="20"/>
      <w:szCs w:val="20"/>
    </w:rPr>
  </w:style>
  <w:style w:type="paragraph" w:styleId="NormalWeb">
    <w:name w:val="Normal (Web)"/>
    <w:basedOn w:val="Normal"/>
    <w:uiPriority w:val="99"/>
    <w:semiHidden/>
    <w:unhideWhenUsed/>
    <w:rsid w:val="00BC1985"/>
    <w:pPr>
      <w:spacing w:before="100" w:beforeAutospacing="1" w:after="100" w:afterAutospacing="1" w:line="240" w:lineRule="auto"/>
      <w:jc w:val="left"/>
    </w:pPr>
    <w:rPr>
      <w:rFonts w:ascii="Times New Roman" w:eastAsia="Times New Roman" w:hAnsi="Times New Roman" w:cs="Times New Roman"/>
      <w:sz w:val="24"/>
      <w:szCs w:val="24"/>
      <w:lang w:eastAsia="tr-TR"/>
    </w:rPr>
  </w:style>
  <w:style w:type="table" w:styleId="TabloKlavuzu">
    <w:name w:val="Table Grid"/>
    <w:basedOn w:val="NormalTablo"/>
    <w:uiPriority w:val="59"/>
    <w:rsid w:val="009D7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34EAA"/>
    <w:rPr>
      <w:color w:val="0000FF"/>
      <w:u w:val="single"/>
    </w:rPr>
  </w:style>
  <w:style w:type="paragraph" w:styleId="stBilgi">
    <w:name w:val="header"/>
    <w:basedOn w:val="Normal"/>
    <w:link w:val="stBilgiChar"/>
    <w:uiPriority w:val="99"/>
    <w:unhideWhenUsed/>
    <w:rsid w:val="00F524F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524FD"/>
  </w:style>
  <w:style w:type="paragraph" w:styleId="AltBilgi">
    <w:name w:val="footer"/>
    <w:basedOn w:val="Normal"/>
    <w:link w:val="AltBilgiChar"/>
    <w:uiPriority w:val="99"/>
    <w:unhideWhenUsed/>
    <w:rsid w:val="00F524F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524FD"/>
  </w:style>
  <w:style w:type="paragraph" w:customStyle="1" w:styleId="Default">
    <w:name w:val="Default"/>
    <w:rsid w:val="0029445F"/>
    <w:pPr>
      <w:autoSpaceDE w:val="0"/>
      <w:autoSpaceDN w:val="0"/>
      <w:adjustRightInd w:val="0"/>
      <w:spacing w:after="0" w:line="240" w:lineRule="auto"/>
      <w:jc w:val="left"/>
    </w:pPr>
    <w:rPr>
      <w:rFonts w:ascii="Times New Roman" w:hAnsi="Times New Roman" w:cs="Times New Roman"/>
      <w:color w:val="000000"/>
      <w:sz w:val="24"/>
      <w:szCs w:val="24"/>
    </w:rPr>
  </w:style>
  <w:style w:type="paragraph" w:styleId="T4">
    <w:name w:val="toc 4"/>
    <w:basedOn w:val="Normal"/>
    <w:next w:val="Normal"/>
    <w:autoRedefine/>
    <w:uiPriority w:val="39"/>
    <w:unhideWhenUsed/>
    <w:rsid w:val="000C2B13"/>
    <w:pPr>
      <w:spacing w:after="0"/>
      <w:ind w:left="600"/>
      <w:jc w:val="left"/>
    </w:pPr>
  </w:style>
  <w:style w:type="paragraph" w:styleId="T5">
    <w:name w:val="toc 5"/>
    <w:basedOn w:val="Normal"/>
    <w:next w:val="Normal"/>
    <w:autoRedefine/>
    <w:uiPriority w:val="39"/>
    <w:unhideWhenUsed/>
    <w:rsid w:val="000C2B13"/>
    <w:pPr>
      <w:spacing w:after="0"/>
      <w:ind w:left="800"/>
      <w:jc w:val="left"/>
    </w:pPr>
  </w:style>
  <w:style w:type="paragraph" w:styleId="T6">
    <w:name w:val="toc 6"/>
    <w:basedOn w:val="Normal"/>
    <w:next w:val="Normal"/>
    <w:autoRedefine/>
    <w:uiPriority w:val="39"/>
    <w:unhideWhenUsed/>
    <w:rsid w:val="000C2B13"/>
    <w:pPr>
      <w:spacing w:after="0"/>
      <w:ind w:left="1000"/>
      <w:jc w:val="left"/>
    </w:pPr>
  </w:style>
  <w:style w:type="paragraph" w:styleId="T7">
    <w:name w:val="toc 7"/>
    <w:basedOn w:val="Normal"/>
    <w:next w:val="Normal"/>
    <w:autoRedefine/>
    <w:uiPriority w:val="39"/>
    <w:unhideWhenUsed/>
    <w:rsid w:val="000C2B13"/>
    <w:pPr>
      <w:spacing w:after="0"/>
      <w:ind w:left="1200"/>
      <w:jc w:val="left"/>
    </w:pPr>
  </w:style>
  <w:style w:type="paragraph" w:styleId="T8">
    <w:name w:val="toc 8"/>
    <w:basedOn w:val="Normal"/>
    <w:next w:val="Normal"/>
    <w:autoRedefine/>
    <w:uiPriority w:val="39"/>
    <w:unhideWhenUsed/>
    <w:rsid w:val="000C2B13"/>
    <w:pPr>
      <w:spacing w:after="0"/>
      <w:ind w:left="1400"/>
      <w:jc w:val="left"/>
    </w:pPr>
  </w:style>
  <w:style w:type="paragraph" w:styleId="T9">
    <w:name w:val="toc 9"/>
    <w:basedOn w:val="Normal"/>
    <w:next w:val="Normal"/>
    <w:autoRedefine/>
    <w:uiPriority w:val="39"/>
    <w:unhideWhenUsed/>
    <w:rsid w:val="000C2B13"/>
    <w:pPr>
      <w:spacing w:after="0"/>
      <w:ind w:left="1600"/>
      <w:jc w:val="left"/>
    </w:pPr>
  </w:style>
  <w:style w:type="character" w:styleId="zmlenmeyenBahsetme">
    <w:name w:val="Unresolved Mention"/>
    <w:basedOn w:val="VarsaylanParagrafYazTipi"/>
    <w:uiPriority w:val="99"/>
    <w:semiHidden/>
    <w:unhideWhenUsed/>
    <w:rsid w:val="007B2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5991">
      <w:bodyDiv w:val="1"/>
      <w:marLeft w:val="0"/>
      <w:marRight w:val="0"/>
      <w:marTop w:val="0"/>
      <w:marBottom w:val="0"/>
      <w:divBdr>
        <w:top w:val="none" w:sz="0" w:space="0" w:color="auto"/>
        <w:left w:val="none" w:sz="0" w:space="0" w:color="auto"/>
        <w:bottom w:val="none" w:sz="0" w:space="0" w:color="auto"/>
        <w:right w:val="none" w:sz="0" w:space="0" w:color="auto"/>
      </w:divBdr>
    </w:div>
    <w:div w:id="72247003">
      <w:bodyDiv w:val="1"/>
      <w:marLeft w:val="0"/>
      <w:marRight w:val="0"/>
      <w:marTop w:val="0"/>
      <w:marBottom w:val="0"/>
      <w:divBdr>
        <w:top w:val="none" w:sz="0" w:space="0" w:color="auto"/>
        <w:left w:val="none" w:sz="0" w:space="0" w:color="auto"/>
        <w:bottom w:val="none" w:sz="0" w:space="0" w:color="auto"/>
        <w:right w:val="none" w:sz="0" w:space="0" w:color="auto"/>
      </w:divBdr>
    </w:div>
    <w:div w:id="239097827">
      <w:bodyDiv w:val="1"/>
      <w:marLeft w:val="0"/>
      <w:marRight w:val="0"/>
      <w:marTop w:val="0"/>
      <w:marBottom w:val="0"/>
      <w:divBdr>
        <w:top w:val="none" w:sz="0" w:space="0" w:color="auto"/>
        <w:left w:val="none" w:sz="0" w:space="0" w:color="auto"/>
        <w:bottom w:val="none" w:sz="0" w:space="0" w:color="auto"/>
        <w:right w:val="none" w:sz="0" w:space="0" w:color="auto"/>
      </w:divBdr>
    </w:div>
    <w:div w:id="284504426">
      <w:bodyDiv w:val="1"/>
      <w:marLeft w:val="0"/>
      <w:marRight w:val="0"/>
      <w:marTop w:val="0"/>
      <w:marBottom w:val="0"/>
      <w:divBdr>
        <w:top w:val="none" w:sz="0" w:space="0" w:color="auto"/>
        <w:left w:val="none" w:sz="0" w:space="0" w:color="auto"/>
        <w:bottom w:val="none" w:sz="0" w:space="0" w:color="auto"/>
        <w:right w:val="none" w:sz="0" w:space="0" w:color="auto"/>
      </w:divBdr>
    </w:div>
    <w:div w:id="324747828">
      <w:bodyDiv w:val="1"/>
      <w:marLeft w:val="0"/>
      <w:marRight w:val="0"/>
      <w:marTop w:val="0"/>
      <w:marBottom w:val="0"/>
      <w:divBdr>
        <w:top w:val="none" w:sz="0" w:space="0" w:color="auto"/>
        <w:left w:val="none" w:sz="0" w:space="0" w:color="auto"/>
        <w:bottom w:val="none" w:sz="0" w:space="0" w:color="auto"/>
        <w:right w:val="none" w:sz="0" w:space="0" w:color="auto"/>
      </w:divBdr>
    </w:div>
    <w:div w:id="427776082">
      <w:bodyDiv w:val="1"/>
      <w:marLeft w:val="0"/>
      <w:marRight w:val="0"/>
      <w:marTop w:val="0"/>
      <w:marBottom w:val="0"/>
      <w:divBdr>
        <w:top w:val="none" w:sz="0" w:space="0" w:color="auto"/>
        <w:left w:val="none" w:sz="0" w:space="0" w:color="auto"/>
        <w:bottom w:val="none" w:sz="0" w:space="0" w:color="auto"/>
        <w:right w:val="none" w:sz="0" w:space="0" w:color="auto"/>
      </w:divBdr>
    </w:div>
    <w:div w:id="630676154">
      <w:bodyDiv w:val="1"/>
      <w:marLeft w:val="0"/>
      <w:marRight w:val="0"/>
      <w:marTop w:val="0"/>
      <w:marBottom w:val="0"/>
      <w:divBdr>
        <w:top w:val="none" w:sz="0" w:space="0" w:color="auto"/>
        <w:left w:val="none" w:sz="0" w:space="0" w:color="auto"/>
        <w:bottom w:val="none" w:sz="0" w:space="0" w:color="auto"/>
        <w:right w:val="none" w:sz="0" w:space="0" w:color="auto"/>
      </w:divBdr>
    </w:div>
    <w:div w:id="757409017">
      <w:bodyDiv w:val="1"/>
      <w:marLeft w:val="0"/>
      <w:marRight w:val="0"/>
      <w:marTop w:val="0"/>
      <w:marBottom w:val="0"/>
      <w:divBdr>
        <w:top w:val="none" w:sz="0" w:space="0" w:color="auto"/>
        <w:left w:val="none" w:sz="0" w:space="0" w:color="auto"/>
        <w:bottom w:val="none" w:sz="0" w:space="0" w:color="auto"/>
        <w:right w:val="none" w:sz="0" w:space="0" w:color="auto"/>
      </w:divBdr>
    </w:div>
    <w:div w:id="1020199225">
      <w:bodyDiv w:val="1"/>
      <w:marLeft w:val="0"/>
      <w:marRight w:val="0"/>
      <w:marTop w:val="0"/>
      <w:marBottom w:val="0"/>
      <w:divBdr>
        <w:top w:val="none" w:sz="0" w:space="0" w:color="auto"/>
        <w:left w:val="none" w:sz="0" w:space="0" w:color="auto"/>
        <w:bottom w:val="none" w:sz="0" w:space="0" w:color="auto"/>
        <w:right w:val="none" w:sz="0" w:space="0" w:color="auto"/>
      </w:divBdr>
    </w:div>
    <w:div w:id="1043209566">
      <w:bodyDiv w:val="1"/>
      <w:marLeft w:val="0"/>
      <w:marRight w:val="0"/>
      <w:marTop w:val="0"/>
      <w:marBottom w:val="0"/>
      <w:divBdr>
        <w:top w:val="none" w:sz="0" w:space="0" w:color="auto"/>
        <w:left w:val="none" w:sz="0" w:space="0" w:color="auto"/>
        <w:bottom w:val="none" w:sz="0" w:space="0" w:color="auto"/>
        <w:right w:val="none" w:sz="0" w:space="0" w:color="auto"/>
      </w:divBdr>
    </w:div>
    <w:div w:id="1089235859">
      <w:bodyDiv w:val="1"/>
      <w:marLeft w:val="0"/>
      <w:marRight w:val="0"/>
      <w:marTop w:val="0"/>
      <w:marBottom w:val="0"/>
      <w:divBdr>
        <w:top w:val="none" w:sz="0" w:space="0" w:color="auto"/>
        <w:left w:val="none" w:sz="0" w:space="0" w:color="auto"/>
        <w:bottom w:val="none" w:sz="0" w:space="0" w:color="auto"/>
        <w:right w:val="none" w:sz="0" w:space="0" w:color="auto"/>
      </w:divBdr>
    </w:div>
    <w:div w:id="1172913019">
      <w:bodyDiv w:val="1"/>
      <w:marLeft w:val="0"/>
      <w:marRight w:val="0"/>
      <w:marTop w:val="0"/>
      <w:marBottom w:val="0"/>
      <w:divBdr>
        <w:top w:val="none" w:sz="0" w:space="0" w:color="auto"/>
        <w:left w:val="none" w:sz="0" w:space="0" w:color="auto"/>
        <w:bottom w:val="none" w:sz="0" w:space="0" w:color="auto"/>
        <w:right w:val="none" w:sz="0" w:space="0" w:color="auto"/>
      </w:divBdr>
    </w:div>
    <w:div w:id="1184250066">
      <w:bodyDiv w:val="1"/>
      <w:marLeft w:val="0"/>
      <w:marRight w:val="0"/>
      <w:marTop w:val="0"/>
      <w:marBottom w:val="0"/>
      <w:divBdr>
        <w:top w:val="none" w:sz="0" w:space="0" w:color="auto"/>
        <w:left w:val="none" w:sz="0" w:space="0" w:color="auto"/>
        <w:bottom w:val="none" w:sz="0" w:space="0" w:color="auto"/>
        <w:right w:val="none" w:sz="0" w:space="0" w:color="auto"/>
      </w:divBdr>
    </w:div>
    <w:div w:id="1304651650">
      <w:bodyDiv w:val="1"/>
      <w:marLeft w:val="0"/>
      <w:marRight w:val="0"/>
      <w:marTop w:val="0"/>
      <w:marBottom w:val="0"/>
      <w:divBdr>
        <w:top w:val="none" w:sz="0" w:space="0" w:color="auto"/>
        <w:left w:val="none" w:sz="0" w:space="0" w:color="auto"/>
        <w:bottom w:val="none" w:sz="0" w:space="0" w:color="auto"/>
        <w:right w:val="none" w:sz="0" w:space="0" w:color="auto"/>
      </w:divBdr>
    </w:div>
    <w:div w:id="1524902862">
      <w:bodyDiv w:val="1"/>
      <w:marLeft w:val="0"/>
      <w:marRight w:val="0"/>
      <w:marTop w:val="0"/>
      <w:marBottom w:val="0"/>
      <w:divBdr>
        <w:top w:val="none" w:sz="0" w:space="0" w:color="auto"/>
        <w:left w:val="none" w:sz="0" w:space="0" w:color="auto"/>
        <w:bottom w:val="none" w:sz="0" w:space="0" w:color="auto"/>
        <w:right w:val="none" w:sz="0" w:space="0" w:color="auto"/>
      </w:divBdr>
    </w:div>
    <w:div w:id="166443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goldharvest.com.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2020-2021</PublishDate>
  <Abstract>Doküman Adı: Gold Harvest Kuruyemiş Gıda Ve Tarım Ürünleri Sanayi Ve Ticaret A.Ş. Gizlilik Politikası                                                                                                           Onaylayan: Gold Harvest Kuruyemiş Gıda Ve Tarım Ürünleri Sanayi Ve Ticaret A.Ş.</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C37148-BE7A-489E-9F61-80EDCEF94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4263</Words>
  <Characters>31604</Characters>
  <Application>Microsoft Office Word</Application>
  <DocSecurity>0</DocSecurity>
  <Lines>704</Lines>
  <Paragraphs>413</Paragraphs>
  <ScaleCrop>false</ScaleCrop>
  <HeadingPairs>
    <vt:vector size="2" baseType="variant">
      <vt:variant>
        <vt:lpstr>Konu Başlığı</vt:lpstr>
      </vt:variant>
      <vt:variant>
        <vt:i4>1</vt:i4>
      </vt:variant>
    </vt:vector>
  </HeadingPairs>
  <TitlesOfParts>
    <vt:vector size="1" baseType="lpstr">
      <vt:lpstr>GOLD HARVEST KURUYEMİŞ GIDA VE TARIM ÜRÜNLERİ SANAYİ VE TİCARET A.Ş. GİZLİLİK POLİTİKASI</vt:lpstr>
    </vt:vector>
  </TitlesOfParts>
  <Manager/>
  <Company>Eskişehir Endüstriyel Enerji Elektrik Üretim AŞ</Company>
  <LinksUpToDate>false</LinksUpToDate>
  <CharactersWithSpaces>35814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 HARVEST KURUYEMİŞ GIDA VE TARIM ÜRÜNLERİ SANAYİ VE TİCARET A.Ş. GİZLİLİK POLİTİKASI</dc:title>
  <dc:subject>*İşbu Belge Gold Harvest Kuruyemiş Gıda Ve Tarım Ürünleri Sanayi Ve Ticaret A.Ş’nin yazılı izni olmaksızın çoğaltılıp dağıtılamaz.</dc:subject>
  <dc:creator>DUYGU-MURAT</dc:creator>
  <cp:keywords/>
  <dc:description/>
  <cp:lastModifiedBy>Microsoft Office User</cp:lastModifiedBy>
  <cp:revision>18</cp:revision>
  <dcterms:created xsi:type="dcterms:W3CDTF">2021-11-29T09:53:00Z</dcterms:created>
  <dcterms:modified xsi:type="dcterms:W3CDTF">2021-12-24T14:28:00Z</dcterms:modified>
  <cp:category/>
</cp:coreProperties>
</file>